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AE" w:rsidRDefault="00152CAE" w:rsidP="00A1253E">
      <w:pPr>
        <w:jc w:val="center"/>
        <w:rPr>
          <w:rFonts w:ascii="Vrinda" w:hAnsi="Vrinda" w:cs="Nikosh"/>
          <w:b/>
          <w:bCs/>
          <w:sz w:val="32"/>
          <w:szCs w:val="32"/>
          <w:u w:val="single"/>
          <w:lang w:bidi="bn-BD"/>
        </w:rPr>
      </w:pPr>
    </w:p>
    <w:p w:rsidR="00A1253E" w:rsidRPr="00702415" w:rsidRDefault="00C3338C" w:rsidP="00A1253E">
      <w:pPr>
        <w:jc w:val="center"/>
        <w:rPr>
          <w:rFonts w:ascii="Vrinda" w:hAnsi="Vrinda" w:cs="Nikosh" w:hint="cs"/>
          <w:b/>
          <w:bCs/>
          <w:sz w:val="32"/>
          <w:szCs w:val="32"/>
          <w:u w:val="single"/>
          <w:lang w:bidi="bn-BD"/>
        </w:rPr>
      </w:pPr>
      <w:r w:rsidRPr="00702415">
        <w:rPr>
          <w:rFonts w:ascii="Vrinda" w:hAnsi="Vrinda" w:cs="Nikosh" w:hint="cs"/>
          <w:b/>
          <w:bCs/>
          <w:sz w:val="32"/>
          <w:szCs w:val="32"/>
          <w:u w:val="single"/>
          <w:cs/>
          <w:lang w:bidi="bn-BD"/>
        </w:rPr>
        <w:t>২০১০-১১ অর</w:t>
      </w:r>
      <w:r w:rsidR="00A1253E" w:rsidRPr="00702415">
        <w:rPr>
          <w:rFonts w:ascii="Vrinda" w:hAnsi="Vrinda" w:cs="Nikosh" w:hint="cs"/>
          <w:b/>
          <w:bCs/>
          <w:sz w:val="32"/>
          <w:szCs w:val="32"/>
          <w:u w:val="single"/>
          <w:cs/>
          <w:lang w:bidi="bn-BD"/>
        </w:rPr>
        <w:t xml:space="preserve">্থবছরের বার্ষিক উন্নয়ন কর্মসূচীভু্ক্ত সমাপ্ত প্রকল্পের মূল্যায়ন প্রতিবেদনের </w:t>
      </w:r>
    </w:p>
    <w:p w:rsidR="00BB6152" w:rsidRPr="00702415" w:rsidRDefault="00754E01" w:rsidP="00A1253E">
      <w:pPr>
        <w:jc w:val="center"/>
        <w:rPr>
          <w:rFonts w:ascii="Vrinda" w:hAnsi="Vrinda" w:cs="Nikosh" w:hint="cs"/>
          <w:b/>
          <w:bCs/>
          <w:sz w:val="32"/>
          <w:szCs w:val="32"/>
          <w:u w:val="single"/>
          <w:lang w:bidi="bn-BD"/>
        </w:rPr>
      </w:pPr>
      <w:r>
        <w:rPr>
          <w:rFonts w:ascii="Vrinda" w:hAnsi="Vrinda" w:cs="Nikosh" w:hint="cs"/>
          <w:b/>
          <w:bCs/>
          <w:sz w:val="32"/>
          <w:szCs w:val="32"/>
          <w:u w:val="single"/>
          <w:cs/>
          <w:lang w:bidi="bn-BD"/>
        </w:rPr>
        <w:t xml:space="preserve">নির্বাহী </w:t>
      </w:r>
      <w:r w:rsidR="00A1253E" w:rsidRPr="00702415">
        <w:rPr>
          <w:rFonts w:ascii="Vrinda" w:hAnsi="Vrinda" w:cs="Nikosh" w:hint="cs"/>
          <w:b/>
          <w:bCs/>
          <w:sz w:val="32"/>
          <w:szCs w:val="32"/>
          <w:u w:val="single"/>
          <w:cs/>
          <w:lang w:bidi="bn-BD"/>
        </w:rPr>
        <w:t>সার-সংক্ষেপ</w:t>
      </w:r>
    </w:p>
    <w:p w:rsidR="00C3338C" w:rsidRDefault="00C3338C">
      <w:pPr>
        <w:rPr>
          <w:rFonts w:ascii="Nikosh" w:hAnsi="Nikosh" w:cs="Nikosh" w:hint="cs"/>
          <w:bCs/>
          <w:szCs w:val="30"/>
          <w:u w:val="single"/>
          <w:lang w:bidi="bn-BD"/>
        </w:rPr>
      </w:pPr>
    </w:p>
    <w:p w:rsidR="00BB6152" w:rsidRPr="001F2BA8" w:rsidRDefault="00BB6152">
      <w:pPr>
        <w:rPr>
          <w:rFonts w:ascii="Nikosh" w:hAnsi="Nikosh" w:cs="Nikosh"/>
          <w:bCs/>
          <w:szCs w:val="30"/>
          <w:u w:val="single"/>
          <w:cs/>
          <w:lang w:bidi="bn-IN"/>
        </w:rPr>
      </w:pPr>
      <w:r w:rsidRPr="001F2BA8">
        <w:rPr>
          <w:rFonts w:ascii="Nikosh" w:hAnsi="Nikosh" w:cs="Nikosh"/>
          <w:bCs/>
          <w:szCs w:val="30"/>
          <w:u w:val="single"/>
          <w:cs/>
          <w:lang w:bidi="bn-IN"/>
        </w:rPr>
        <w:t>সূচনা:</w:t>
      </w:r>
    </w:p>
    <w:p w:rsidR="00BB6152" w:rsidRPr="00FC2B98" w:rsidRDefault="00BB6152" w:rsidP="006F4802">
      <w:pPr>
        <w:jc w:val="both"/>
        <w:rPr>
          <w:rFonts w:ascii="Nikosh" w:hAnsi="Nikosh" w:cs="Nikosh"/>
          <w:sz w:val="26"/>
          <w:szCs w:val="26"/>
          <w:cs/>
          <w:lang w:bidi="bn-IN"/>
        </w:rPr>
      </w:pPr>
      <w:r w:rsidRPr="00FC2B98">
        <w:rPr>
          <w:rFonts w:ascii="Nikosh" w:hAnsi="Nikosh" w:cs="Nikosh"/>
          <w:sz w:val="26"/>
          <w:szCs w:val="26"/>
          <w:cs/>
          <w:lang w:bidi="bn-IN"/>
        </w:rPr>
        <w:t>সরকার কর্তৃক গৃহীত পঞ্চবার্ষিকী পরিকল্পনা ও প্রেক্ষিত পরিকল্পনা</w:t>
      </w:r>
      <w:r>
        <w:rPr>
          <w:rFonts w:ascii="Nikosh" w:hAnsi="Nikosh" w:cs="Nikosh"/>
          <w:sz w:val="26"/>
          <w:szCs w:val="26"/>
          <w:cs/>
          <w:lang w:bidi="bn-IN"/>
        </w:rPr>
        <w:t xml:space="preserve"> সহ সকল উন্নয়ন পরিকল্পনা </w:t>
      </w:r>
      <w:r w:rsidRPr="00FC2B98">
        <w:rPr>
          <w:rFonts w:ascii="Nikosh" w:hAnsi="Nikosh" w:cs="Nikosh"/>
          <w:sz w:val="26"/>
          <w:szCs w:val="26"/>
          <w:cs/>
          <w:lang w:bidi="bn-IN"/>
        </w:rPr>
        <w:t>বাস্তবায়নের অন্যতম হাতিয়ার বার্ষিক উন্নয়ন কর্মসূচী (এডিপি)</w:t>
      </w:r>
      <w:r w:rsidRPr="00FC2B98">
        <w:rPr>
          <w:rFonts w:ascii="Nikosh" w:hAnsi="Nikosh" w:cs="Nikosh"/>
          <w:sz w:val="26"/>
          <w:szCs w:val="26"/>
          <w:cs/>
          <w:lang w:bidi="hi-IN"/>
        </w:rPr>
        <w:t>।</w:t>
      </w:r>
      <w:r w:rsidRPr="00FC2B98">
        <w:rPr>
          <w:rFonts w:ascii="Nikosh" w:hAnsi="Nikosh" w:cs="Nikosh"/>
          <w:sz w:val="26"/>
          <w:szCs w:val="26"/>
          <w:cs/>
          <w:lang w:bidi="bn-IN"/>
        </w:rPr>
        <w:t xml:space="preserve"> এডিপি-এর সুষ্ঠু বাস্তবায়নের উপরে অনেকাংশেই নির্ভর করে বাংলাদেশের অর্থনৈতিক ও সামাজিক উন্নয়নের ধারা</w:t>
      </w:r>
      <w:r w:rsidRPr="00FC2B98">
        <w:rPr>
          <w:rFonts w:ascii="Nikosh" w:hAnsi="Nikosh" w:cs="Nikosh"/>
          <w:sz w:val="26"/>
          <w:szCs w:val="26"/>
          <w:cs/>
          <w:lang w:bidi="hi-IN"/>
        </w:rPr>
        <w:t>।</w:t>
      </w:r>
      <w:r w:rsidRPr="00FC2B98">
        <w:rPr>
          <w:rFonts w:ascii="Nikosh" w:hAnsi="Nikosh" w:cs="Nikosh"/>
          <w:sz w:val="26"/>
          <w:szCs w:val="26"/>
          <w:cs/>
          <w:lang w:bidi="bn-IN"/>
        </w:rPr>
        <w:t xml:space="preserve"> যথাযথ বাস্তবায়ন পরিবীক্ষণ ও মূল্যায়ন ব্যতিরেকে বার্ষিক কর্মসূচীর সফলতা সম্ভব নয়</w:t>
      </w:r>
      <w:r w:rsidRPr="00FC2B98">
        <w:rPr>
          <w:rFonts w:ascii="Nikosh" w:hAnsi="Nikosh" w:cs="Nikosh"/>
          <w:sz w:val="26"/>
          <w:szCs w:val="26"/>
          <w:cs/>
          <w:lang w:bidi="hi-IN"/>
        </w:rPr>
        <w:t>।</w:t>
      </w:r>
      <w:r w:rsidRPr="00FC2B98">
        <w:rPr>
          <w:rFonts w:ascii="Nikosh" w:hAnsi="Nikosh" w:cs="Nikosh"/>
          <w:sz w:val="26"/>
          <w:szCs w:val="26"/>
          <w:cs/>
          <w:lang w:bidi="bn-IN"/>
        </w:rPr>
        <w:t xml:space="preserve"> পরিকল্পনা মন্ত্রণালয়ের অধীন বাস্তবায়ন পরিবীক্ষণ ও মূল্যায়ন বিভাগ (আইএমইডি) সরকার কর্তৃক গৃহীত এ সকল উন্নয়ন প্রকল্পের বাস্তবায়ন পরিবীক্ষণ ও মূল্যায়ন করে থাকে</w:t>
      </w:r>
      <w:r w:rsidRPr="00FC2B98">
        <w:rPr>
          <w:rFonts w:ascii="Nikosh" w:hAnsi="Nikosh" w:cs="Nikosh"/>
          <w:sz w:val="26"/>
          <w:szCs w:val="26"/>
          <w:cs/>
          <w:lang w:bidi="hi-IN"/>
        </w:rPr>
        <w:t>।</w:t>
      </w:r>
      <w:r w:rsidRPr="00FC2B98">
        <w:rPr>
          <w:rFonts w:ascii="Nikosh" w:hAnsi="Nikosh" w:cs="Nikosh"/>
          <w:sz w:val="26"/>
          <w:szCs w:val="26"/>
          <w:cs/>
          <w:lang w:bidi="bn-IN"/>
        </w:rPr>
        <w:t xml:space="preserve"> এ সকল প্রকল্প পর্যালোচনার মধ্যে প্রত্যেক অর্থ বছরে সমাপ্ত প্রকল্পের মূল্যায়ন প্রতিবেদন অন্যতম</w:t>
      </w:r>
      <w:r w:rsidRPr="00FC2B98">
        <w:rPr>
          <w:rFonts w:ascii="Nikosh" w:hAnsi="Nikosh" w:cs="Nikosh"/>
          <w:sz w:val="26"/>
          <w:szCs w:val="26"/>
          <w:cs/>
          <w:lang w:bidi="hi-IN"/>
        </w:rPr>
        <w:t>।</w:t>
      </w:r>
      <w:r w:rsidRPr="00FC2B98">
        <w:rPr>
          <w:rFonts w:ascii="Nikosh" w:hAnsi="Nikosh" w:cs="Nikosh"/>
          <w:sz w:val="26"/>
          <w:szCs w:val="26"/>
          <w:cs/>
          <w:lang w:bidi="bn-IN"/>
        </w:rPr>
        <w:t xml:space="preserve"> সমাপ্ত প্রকল্পের মূল্যায়ন একটি অত্যন্ত গুরুত্বপূর্ণ কাজ</w:t>
      </w:r>
      <w:r w:rsidRPr="00FC2B98">
        <w:rPr>
          <w:rFonts w:ascii="Nikosh" w:hAnsi="Nikosh" w:cs="Nikosh"/>
          <w:sz w:val="26"/>
          <w:szCs w:val="26"/>
          <w:cs/>
          <w:lang w:bidi="hi-IN"/>
        </w:rPr>
        <w:t>।</w:t>
      </w:r>
      <w:r w:rsidRPr="00FC2B98">
        <w:rPr>
          <w:rFonts w:ascii="Nikosh" w:hAnsi="Nikosh" w:cs="Nikosh"/>
          <w:sz w:val="26"/>
          <w:szCs w:val="26"/>
          <w:cs/>
          <w:lang w:bidi="bn-IN"/>
        </w:rPr>
        <w:t xml:space="preserve"> সরকার কর্তৃক গৃহীত উন্নয়ন প্রকল্পসমূহ তাদের ঈপ্সিত লক্ষ্য ও উদ্দেশ্য অর্জনে কতটুকু সফল হয়েছে তার একটি ধারনা সমাপ্ত প্রকল্পের মূল্যায়ন প্রতিবেদন থেকে পাওয়া যায়</w:t>
      </w:r>
      <w:r w:rsidRPr="00FC2B98">
        <w:rPr>
          <w:rFonts w:ascii="Nikosh" w:hAnsi="Nikosh" w:cs="Nikosh"/>
          <w:sz w:val="26"/>
          <w:szCs w:val="26"/>
          <w:cs/>
          <w:lang w:bidi="hi-IN"/>
        </w:rPr>
        <w:t>।</w:t>
      </w:r>
      <w:r w:rsidRPr="00FC2B98">
        <w:rPr>
          <w:rFonts w:ascii="Nikosh" w:hAnsi="Nikosh" w:cs="Nikosh"/>
          <w:sz w:val="26"/>
          <w:szCs w:val="26"/>
          <w:cs/>
          <w:lang w:bidi="bn-IN"/>
        </w:rPr>
        <w:t xml:space="preserve"> এ ছাড়াও </w:t>
      </w:r>
      <w:r>
        <w:rPr>
          <w:rFonts w:ascii="Nikosh" w:hAnsi="Nikosh" w:cs="Nikosh"/>
          <w:sz w:val="26"/>
          <w:szCs w:val="26"/>
          <w:cs/>
          <w:lang w:bidi="bn-IN"/>
        </w:rPr>
        <w:t xml:space="preserve">সমাপ্ত প্রকল্পের মূল্যায়নের সময় </w:t>
      </w:r>
      <w:r w:rsidRPr="00FC2B98">
        <w:rPr>
          <w:rFonts w:ascii="Nikosh" w:hAnsi="Nikosh" w:cs="Nikosh"/>
          <w:sz w:val="26"/>
          <w:szCs w:val="26"/>
          <w:cs/>
          <w:lang w:bidi="bn-IN"/>
        </w:rPr>
        <w:t>বাস্তবায়নকালীন সময়ের সমস্যাসমূহের পর্যালোচনা ভবিষ্যত প্রকল্প প্রণয়ন এবং গ্রহণে সহায়তা করে থাকে</w:t>
      </w:r>
      <w:r w:rsidRPr="00FC2B98">
        <w:rPr>
          <w:rFonts w:ascii="Nikosh" w:hAnsi="Nikosh" w:cs="Nikosh"/>
          <w:sz w:val="26"/>
          <w:szCs w:val="26"/>
          <w:cs/>
          <w:lang w:bidi="hi-IN"/>
        </w:rPr>
        <w:t>।</w:t>
      </w:r>
      <w:r w:rsidRPr="00FC2B98">
        <w:rPr>
          <w:rFonts w:ascii="Nikosh" w:hAnsi="Nikosh" w:cs="Nikosh"/>
          <w:sz w:val="26"/>
          <w:szCs w:val="26"/>
          <w:cs/>
          <w:lang w:bidi="bn-IN"/>
        </w:rPr>
        <w:t xml:space="preserve"> বাস্তবায়ন পরিবীক্ষণ ও মূল্যায়ন বিভাগ (আইএমইডি) নিয়মিতভাবেই প্রতিটি অর্থবছরের সমাপ্ত প্রকল্পের মূল্যায়ন প্রতিবেদন প্রণয়ন করে থাকে</w:t>
      </w:r>
      <w:r w:rsidRPr="00FC2B98">
        <w:rPr>
          <w:rFonts w:ascii="Nikosh" w:hAnsi="Nikosh" w:cs="Nikosh"/>
          <w:sz w:val="26"/>
          <w:szCs w:val="26"/>
          <w:cs/>
          <w:lang w:bidi="hi-IN"/>
        </w:rPr>
        <w:t>।</w:t>
      </w:r>
      <w:r w:rsidRPr="00FC2B98">
        <w:rPr>
          <w:rFonts w:ascii="Nikosh" w:hAnsi="Nikosh" w:cs="Nikosh"/>
          <w:sz w:val="26"/>
          <w:szCs w:val="26"/>
          <w:cs/>
          <w:lang w:bidi="bn-IN"/>
        </w:rPr>
        <w:t xml:space="preserve"> এরই ধারাবাহিকতায় ২০১০-১১ অর্থ বছরের সমাপ্ত প্রকল্পের মূল্যায়ন প্রতিবেদনটি প্রণয়ন করা হয়েছে</w:t>
      </w:r>
      <w:r w:rsidRPr="00FC2B98">
        <w:rPr>
          <w:rFonts w:ascii="Nikosh" w:hAnsi="Nikosh" w:cs="Nikosh"/>
          <w:sz w:val="26"/>
          <w:szCs w:val="26"/>
          <w:cs/>
          <w:lang w:bidi="hi-IN"/>
        </w:rPr>
        <w:t>।</w:t>
      </w:r>
    </w:p>
    <w:p w:rsidR="00BB6152" w:rsidRDefault="00BB6152" w:rsidP="006F4802">
      <w:pPr>
        <w:jc w:val="both"/>
        <w:rPr>
          <w:rFonts w:ascii="Nikosh" w:hAnsi="Nikosh" w:cs="Nikosh"/>
          <w:szCs w:val="30"/>
          <w:cs/>
          <w:lang w:bidi="bn-IN"/>
        </w:rPr>
      </w:pPr>
    </w:p>
    <w:p w:rsidR="00BB6152" w:rsidRPr="001F2BA8" w:rsidRDefault="00BB6152">
      <w:pPr>
        <w:rPr>
          <w:rFonts w:ascii="Nikosh" w:hAnsi="Nikosh" w:cs="Nikosh"/>
          <w:bCs/>
          <w:szCs w:val="30"/>
          <w:u w:val="single"/>
          <w:cs/>
          <w:lang w:bidi="bn-IN"/>
        </w:rPr>
      </w:pPr>
      <w:r w:rsidRPr="001F2BA8">
        <w:rPr>
          <w:rFonts w:ascii="Nikosh" w:hAnsi="Nikosh" w:cs="Nikosh"/>
          <w:bCs/>
          <w:szCs w:val="30"/>
          <w:u w:val="single"/>
          <w:cs/>
          <w:lang w:bidi="bn-IN"/>
        </w:rPr>
        <w:t>সমাপ্ত প্রকল্প মূল্যায়নের উদ্দেশ্য:</w:t>
      </w:r>
    </w:p>
    <w:p w:rsidR="00BB6152" w:rsidRPr="00FC2B98" w:rsidRDefault="00BB6152" w:rsidP="00FC2B98">
      <w:pPr>
        <w:numPr>
          <w:ilvl w:val="0"/>
          <w:numId w:val="5"/>
        </w:numPr>
        <w:jc w:val="both"/>
        <w:rPr>
          <w:rFonts w:ascii="Nikosh" w:hAnsi="Nikosh" w:cs="Nikosh"/>
          <w:sz w:val="26"/>
          <w:szCs w:val="26"/>
          <w:cs/>
          <w:lang w:bidi="bn-IN"/>
        </w:rPr>
      </w:pPr>
      <w:r w:rsidRPr="00FC2B98">
        <w:rPr>
          <w:rFonts w:ascii="Nikosh" w:hAnsi="Nikosh" w:cs="Nikosh"/>
          <w:sz w:val="26"/>
          <w:szCs w:val="26"/>
          <w:cs/>
          <w:lang w:bidi="bn-IN"/>
        </w:rPr>
        <w:t>সমাপ্ত প্রকল্পসমূহ যে উদ্দেশ্য ও লক্ষ্য নিয়ে গ্রহণ করা হয়েছিল তার কতটুকু অর্জিত হয়েছে তার একটি সম্যক ধারণা লাভ করা;</w:t>
      </w:r>
    </w:p>
    <w:p w:rsidR="00BB6152" w:rsidRPr="00FC2B98" w:rsidRDefault="00BB6152" w:rsidP="00FC2B98">
      <w:pPr>
        <w:numPr>
          <w:ilvl w:val="0"/>
          <w:numId w:val="5"/>
        </w:numPr>
        <w:jc w:val="both"/>
        <w:rPr>
          <w:rFonts w:ascii="Nikosh" w:hAnsi="Nikosh" w:cs="Nikosh"/>
          <w:sz w:val="26"/>
          <w:szCs w:val="26"/>
          <w:cs/>
          <w:lang w:bidi="bn-IN"/>
        </w:rPr>
      </w:pPr>
      <w:r w:rsidRPr="00FC2B98">
        <w:rPr>
          <w:rFonts w:ascii="Nikosh" w:hAnsi="Nikosh" w:cs="Nikosh"/>
          <w:sz w:val="26"/>
          <w:szCs w:val="26"/>
          <w:cs/>
          <w:lang w:bidi="bn-IN"/>
        </w:rPr>
        <w:t>প্রকল্পসমূহের মূল ও সংশোধিত বরাদ্দ এবং প্রাক্কলিত ব্যয়-এর একটি তুলনামূলক আলোচনা তুলে ধরা;</w:t>
      </w:r>
    </w:p>
    <w:p w:rsidR="00BB6152" w:rsidRPr="00FC2B98" w:rsidRDefault="00BB6152" w:rsidP="00FC2B98">
      <w:pPr>
        <w:numPr>
          <w:ilvl w:val="0"/>
          <w:numId w:val="5"/>
        </w:numPr>
        <w:jc w:val="both"/>
        <w:rPr>
          <w:rFonts w:ascii="Nikosh" w:hAnsi="Nikosh" w:cs="Nikosh"/>
          <w:sz w:val="26"/>
          <w:szCs w:val="26"/>
          <w:cs/>
          <w:lang w:bidi="bn-IN"/>
        </w:rPr>
      </w:pPr>
      <w:r w:rsidRPr="00FC2B98">
        <w:rPr>
          <w:rFonts w:ascii="Nikosh" w:hAnsi="Nikosh" w:cs="Nikosh"/>
          <w:sz w:val="26"/>
          <w:szCs w:val="26"/>
          <w:cs/>
          <w:lang w:bidi="bn-IN"/>
        </w:rPr>
        <w:t>প্রকল্পসমূহের সার্বিক আর্থিক এবং বাস্তব অগ্রগতির অংগভিত্তিক পর্যালোচনার মাধ্যমে প্রতিটি প্রকল্পের সার্বিক বাস্তবায়ন তুলে ধরা;</w:t>
      </w:r>
    </w:p>
    <w:p w:rsidR="00BB6152" w:rsidRPr="00FC2B98" w:rsidRDefault="00BB6152" w:rsidP="00FC2B98">
      <w:pPr>
        <w:numPr>
          <w:ilvl w:val="0"/>
          <w:numId w:val="5"/>
        </w:numPr>
        <w:jc w:val="both"/>
        <w:rPr>
          <w:rFonts w:ascii="Nikosh" w:hAnsi="Nikosh" w:cs="Nikosh"/>
          <w:sz w:val="26"/>
          <w:szCs w:val="26"/>
          <w:cs/>
          <w:lang w:bidi="bn-IN"/>
        </w:rPr>
      </w:pPr>
      <w:r w:rsidRPr="00FC2B98">
        <w:rPr>
          <w:rFonts w:ascii="Nikosh" w:hAnsi="Nikosh" w:cs="Nikosh"/>
          <w:sz w:val="26"/>
          <w:szCs w:val="26"/>
          <w:cs/>
          <w:lang w:bidi="bn-IN"/>
        </w:rPr>
        <w:t>সরেজমিন পরিদর্শনসহ অন্যান্য তথ্যের ভিত্তিতে প্রকল্প বাস্তবায়নকালীন সমস্যাসমূহ চিহ্নিত করা যাতে করে ভবিষ্যতে অনুরূপ প্রকল্প গ্রহণকালীন সময়ে এ সমস্যা দূর করা যায়; এবং</w:t>
      </w:r>
    </w:p>
    <w:p w:rsidR="00BB6152" w:rsidRPr="00FC2B98" w:rsidRDefault="00BB6152" w:rsidP="00FC2B98">
      <w:pPr>
        <w:numPr>
          <w:ilvl w:val="0"/>
          <w:numId w:val="5"/>
        </w:numPr>
        <w:jc w:val="both"/>
        <w:rPr>
          <w:rFonts w:ascii="Nikosh" w:hAnsi="Nikosh" w:cs="Nikosh"/>
          <w:sz w:val="26"/>
          <w:szCs w:val="26"/>
          <w:cs/>
          <w:lang w:bidi="bn-IN"/>
        </w:rPr>
      </w:pPr>
      <w:r w:rsidRPr="00FC2B98">
        <w:rPr>
          <w:rFonts w:ascii="Nikosh" w:hAnsi="Nikosh" w:cs="Nikosh"/>
          <w:sz w:val="26"/>
          <w:szCs w:val="26"/>
          <w:cs/>
          <w:lang w:bidi="bn-IN"/>
        </w:rPr>
        <w:t>প্রকল্প বাস্তবায়নকালীন সময়ের সমস্যাসমূহ দূরীকরণার্থে প্রয়োজনীয় সুপারিশ প্রণয়ন যাতে করে ভবিষ্যতে পুনরাবৃত্তি রোধ করা সম্ভব হয়</w:t>
      </w:r>
      <w:r w:rsidRPr="00FC2B98">
        <w:rPr>
          <w:rFonts w:ascii="Nikosh" w:hAnsi="Nikosh" w:cs="Nikosh"/>
          <w:sz w:val="26"/>
          <w:szCs w:val="26"/>
          <w:cs/>
          <w:lang w:bidi="hi-IN"/>
        </w:rPr>
        <w:t>।</w:t>
      </w:r>
    </w:p>
    <w:p w:rsidR="00BB6152" w:rsidRDefault="00BB6152" w:rsidP="00290B8B">
      <w:pPr>
        <w:rPr>
          <w:rFonts w:ascii="Nikosh" w:hAnsi="Nikosh" w:cs="Nikosh"/>
          <w:szCs w:val="30"/>
          <w:cs/>
          <w:lang w:bidi="bn-IN"/>
        </w:rPr>
      </w:pPr>
    </w:p>
    <w:p w:rsidR="00BB6152" w:rsidRPr="001F2BA8" w:rsidRDefault="00BB6152" w:rsidP="00290B8B">
      <w:pPr>
        <w:rPr>
          <w:rFonts w:ascii="Nikosh" w:hAnsi="Nikosh" w:cs="Nikosh"/>
          <w:bCs/>
          <w:szCs w:val="30"/>
          <w:cs/>
          <w:lang w:bidi="bn-IN"/>
        </w:rPr>
      </w:pPr>
      <w:r w:rsidRPr="001F2BA8">
        <w:rPr>
          <w:rFonts w:ascii="Nikosh" w:hAnsi="Nikosh" w:cs="Nikosh"/>
          <w:bCs/>
          <w:szCs w:val="30"/>
          <w:u w:val="single"/>
          <w:cs/>
          <w:lang w:bidi="bn-IN"/>
        </w:rPr>
        <w:t>সমাপ্ত প্রকল্প মূল্যায়ন পদ্ধতি:</w:t>
      </w:r>
    </w:p>
    <w:p w:rsidR="00BB6152" w:rsidRPr="00FC2B98" w:rsidRDefault="00BB6152" w:rsidP="00FE4D43">
      <w:pPr>
        <w:jc w:val="both"/>
        <w:rPr>
          <w:rFonts w:ascii="Nikosh" w:hAnsi="Nikosh" w:cs="Nikosh"/>
          <w:sz w:val="26"/>
          <w:szCs w:val="26"/>
          <w:cs/>
          <w:lang w:bidi="bn-IN"/>
        </w:rPr>
      </w:pPr>
      <w:r w:rsidRPr="00FC2B98">
        <w:rPr>
          <w:rFonts w:ascii="Nikosh" w:hAnsi="Nikosh" w:cs="Nikosh"/>
          <w:sz w:val="26"/>
          <w:szCs w:val="26"/>
          <w:cs/>
          <w:lang w:bidi="bn-IN"/>
        </w:rPr>
        <w:t>সমাপ্ত প্রকল্প মূল্যায়ন প্রতিবেদন আইএমইডি-এর একটি অন্যতম নিয়মিত প্রকাশনা</w:t>
      </w:r>
      <w:r w:rsidRPr="00FC2B98">
        <w:rPr>
          <w:rFonts w:ascii="Nikosh" w:hAnsi="Nikosh" w:cs="Nikosh"/>
          <w:sz w:val="26"/>
          <w:szCs w:val="26"/>
          <w:cs/>
          <w:lang w:bidi="hi-IN"/>
        </w:rPr>
        <w:t>।</w:t>
      </w:r>
      <w:r w:rsidRPr="00FC2B98">
        <w:rPr>
          <w:rFonts w:ascii="Nikosh" w:hAnsi="Nikosh" w:cs="Nikosh"/>
          <w:sz w:val="26"/>
          <w:szCs w:val="26"/>
          <w:cs/>
          <w:lang w:bidi="bn-IN"/>
        </w:rPr>
        <w:t xml:space="preserve"> সমাপ্ত প্রকল্পের মূল্যায়ন প্রতিবেদন প্রণয়নের সময়ে যে সকল যুগোপযোগী মূল্যায়ন পদ্ধতি অনুসরণ করা হয়ে থাকে তা নিম্নরুপ:</w:t>
      </w:r>
    </w:p>
    <w:p w:rsidR="00BB6152" w:rsidRPr="00FC2B98" w:rsidRDefault="00BB6152" w:rsidP="00FE4D43">
      <w:pPr>
        <w:pStyle w:val="ListParagraph"/>
        <w:numPr>
          <w:ilvl w:val="0"/>
          <w:numId w:val="2"/>
        </w:numPr>
        <w:jc w:val="both"/>
        <w:rPr>
          <w:rFonts w:ascii="Nikosh" w:hAnsi="Nikosh" w:cs="Nikosh"/>
          <w:sz w:val="26"/>
          <w:szCs w:val="26"/>
          <w:cs/>
          <w:lang w:bidi="bn-IN"/>
        </w:rPr>
      </w:pPr>
      <w:r w:rsidRPr="00FC2B98">
        <w:rPr>
          <w:rFonts w:ascii="Nikosh" w:hAnsi="Nikosh" w:cs="Nikosh"/>
          <w:sz w:val="26"/>
          <w:szCs w:val="26"/>
          <w:cs/>
          <w:lang w:bidi="bn-IN"/>
        </w:rPr>
        <w:t>বাস্তব অগ্রগতি ও তথ্য সংগ্রহের জন্য মাঠপর্যায়ে নিয়মিত সরেজমিন পরিদর্শন;</w:t>
      </w:r>
    </w:p>
    <w:p w:rsidR="00BB6152" w:rsidRPr="00FC2B98" w:rsidRDefault="00BB6152" w:rsidP="00FE4D43">
      <w:pPr>
        <w:pStyle w:val="ListParagraph"/>
        <w:numPr>
          <w:ilvl w:val="0"/>
          <w:numId w:val="2"/>
        </w:numPr>
        <w:jc w:val="both"/>
        <w:rPr>
          <w:rFonts w:ascii="Nikosh" w:hAnsi="Nikosh" w:cs="Nikosh"/>
          <w:sz w:val="26"/>
          <w:szCs w:val="26"/>
          <w:cs/>
          <w:lang w:bidi="bn-IN"/>
        </w:rPr>
      </w:pPr>
      <w:r w:rsidRPr="00FC2B98">
        <w:rPr>
          <w:rFonts w:ascii="Nikosh" w:hAnsi="Nikosh" w:cs="Nikosh"/>
          <w:sz w:val="26"/>
          <w:szCs w:val="26"/>
          <w:cs/>
          <w:lang w:bidi="bn-IN"/>
        </w:rPr>
        <w:t>সংশ্লিষ্ট মন্ত্রণালয় কর্তৃক প্রেরিত প্রকল্প সমাপ্তি প্রতিবেদন (</w:t>
      </w:r>
      <w:r w:rsidRPr="00FC2B98">
        <w:rPr>
          <w:sz w:val="26"/>
          <w:szCs w:val="26"/>
          <w:lang w:bidi="bn-IN"/>
        </w:rPr>
        <w:t>PCR</w:t>
      </w:r>
      <w:r w:rsidRPr="00FC2B98">
        <w:rPr>
          <w:rFonts w:ascii="Nikosh" w:hAnsi="Nikosh" w:cs="Nikosh"/>
          <w:sz w:val="26"/>
          <w:szCs w:val="26"/>
          <w:lang w:bidi="bn-IN"/>
        </w:rPr>
        <w:t xml:space="preserve">) </w:t>
      </w:r>
      <w:r w:rsidRPr="00FC2B98">
        <w:rPr>
          <w:rFonts w:ascii="Nikosh" w:hAnsi="Nikosh" w:cs="Nikosh"/>
          <w:sz w:val="26"/>
          <w:szCs w:val="26"/>
          <w:cs/>
          <w:lang w:bidi="bn-IN"/>
        </w:rPr>
        <w:t>পর্যালোচনা;</w:t>
      </w:r>
    </w:p>
    <w:p w:rsidR="00BB6152" w:rsidRPr="00FC2B98" w:rsidRDefault="00BB6152" w:rsidP="00FE4D43">
      <w:pPr>
        <w:pStyle w:val="ListParagraph"/>
        <w:numPr>
          <w:ilvl w:val="0"/>
          <w:numId w:val="2"/>
        </w:numPr>
        <w:jc w:val="both"/>
        <w:rPr>
          <w:rFonts w:ascii="Nikosh" w:hAnsi="Nikosh" w:cs="Nikosh"/>
          <w:sz w:val="26"/>
          <w:szCs w:val="26"/>
          <w:cs/>
          <w:lang w:bidi="bn-IN"/>
        </w:rPr>
      </w:pPr>
      <w:r w:rsidRPr="00FC2B98">
        <w:rPr>
          <w:rFonts w:ascii="Nikosh" w:hAnsi="Nikosh" w:cs="Nikosh"/>
          <w:sz w:val="26"/>
          <w:szCs w:val="26"/>
          <w:cs/>
          <w:lang w:bidi="bn-IN"/>
        </w:rPr>
        <w:t>মন্ত্রণালয় ভিত্তিক এডিপিভুক্ত প্রকল্প পর্যালোচনা সভায় যোগদান এবং কার্যবিবরণী পর্যালোচনা;</w:t>
      </w:r>
    </w:p>
    <w:p w:rsidR="00BB6152" w:rsidRDefault="00BB6152" w:rsidP="00FE4D43">
      <w:pPr>
        <w:pStyle w:val="ListParagraph"/>
        <w:numPr>
          <w:ilvl w:val="0"/>
          <w:numId w:val="2"/>
        </w:numPr>
        <w:jc w:val="both"/>
        <w:rPr>
          <w:rFonts w:ascii="Nikosh" w:hAnsi="Nikosh" w:cs="Nikosh"/>
          <w:sz w:val="26"/>
          <w:szCs w:val="26"/>
          <w:cs/>
          <w:lang w:bidi="bn-IN"/>
        </w:rPr>
      </w:pPr>
      <w:r w:rsidRPr="00FC2B98">
        <w:rPr>
          <w:rFonts w:ascii="Nikosh" w:hAnsi="Nikosh" w:cs="Nikosh"/>
          <w:sz w:val="26"/>
          <w:szCs w:val="26"/>
          <w:cs/>
          <w:lang w:bidi="bn-IN"/>
        </w:rPr>
        <w:t>প্রকল্প বাস্তবায়নের সংগে সংশ্লিষ্ট সকল অংশিদ্বার (</w:t>
      </w:r>
      <w:r w:rsidRPr="00FC2B98">
        <w:rPr>
          <w:sz w:val="26"/>
          <w:szCs w:val="26"/>
          <w:lang w:bidi="bn-IN"/>
        </w:rPr>
        <w:t>stakeholders</w:t>
      </w:r>
      <w:r w:rsidRPr="00FC2B98">
        <w:rPr>
          <w:rFonts w:ascii="Nikosh" w:hAnsi="Nikosh" w:cs="Nikosh"/>
          <w:sz w:val="26"/>
          <w:szCs w:val="26"/>
          <w:lang w:bidi="bn-IN"/>
        </w:rPr>
        <w:t>)</w:t>
      </w:r>
      <w:r w:rsidRPr="00FC2B98">
        <w:rPr>
          <w:rFonts w:ascii="Nikosh" w:hAnsi="Nikosh" w:cs="Nikosh"/>
          <w:sz w:val="26"/>
          <w:szCs w:val="26"/>
          <w:cs/>
          <w:lang w:bidi="bn-IN"/>
        </w:rPr>
        <w:t xml:space="preserve">-দের (যেমন: পরিকণ্পনা কমিশন, অর্থনৈতিক সম্পর্ক বিভাগ, অর্থ বিভাগ, প্রকণ্প বাস্তবায়নকারী সংস্থা এবং উদ্যোগী মন্ত্রণালয়) সংগে পর্যালোচনা এবং মত বিনিময়; </w:t>
      </w:r>
    </w:p>
    <w:p w:rsidR="00BB6152" w:rsidRDefault="00BB6152" w:rsidP="00FC2B98">
      <w:pPr>
        <w:pStyle w:val="ListParagraph"/>
        <w:numPr>
          <w:ilvl w:val="0"/>
          <w:numId w:val="2"/>
        </w:numPr>
        <w:jc w:val="both"/>
        <w:rPr>
          <w:rFonts w:ascii="Nikosh" w:hAnsi="Nikosh" w:cs="Nikosh"/>
          <w:sz w:val="26"/>
          <w:szCs w:val="26"/>
          <w:cs/>
          <w:lang w:bidi="bn-IN"/>
        </w:rPr>
      </w:pPr>
      <w:r w:rsidRPr="00FC2B98">
        <w:rPr>
          <w:rFonts w:ascii="Nikosh" w:hAnsi="Nikosh" w:cs="Nikosh"/>
          <w:sz w:val="26"/>
          <w:szCs w:val="26"/>
          <w:cs/>
          <w:lang w:bidi="bn-IN"/>
        </w:rPr>
        <w:t>সংশ্লিষ্ট প্রকল্প সংক্রান্ত</w:t>
      </w:r>
      <w:r>
        <w:rPr>
          <w:rFonts w:ascii="Nikosh" w:hAnsi="Nikosh" w:cs="Nikosh"/>
          <w:sz w:val="26"/>
          <w:szCs w:val="26"/>
          <w:cs/>
          <w:lang w:bidi="bn-BD"/>
        </w:rPr>
        <w:t xml:space="preserve"> এসপিইসি,</w:t>
      </w:r>
      <w:r w:rsidRPr="00FC2B98">
        <w:rPr>
          <w:rFonts w:ascii="Nikosh" w:hAnsi="Nikosh" w:cs="Nikosh"/>
          <w:sz w:val="26"/>
          <w:szCs w:val="26"/>
          <w:cs/>
          <w:lang w:bidi="bn-IN"/>
        </w:rPr>
        <w:t xml:space="preserve"> </w:t>
      </w:r>
      <w:r>
        <w:rPr>
          <w:rFonts w:ascii="Nikosh" w:hAnsi="Nikosh" w:cs="Nikosh"/>
          <w:sz w:val="26"/>
          <w:szCs w:val="26"/>
          <w:cs/>
          <w:lang w:bidi="bn-BD"/>
        </w:rPr>
        <w:t xml:space="preserve">স্টিয়ারিং কমিটি </w:t>
      </w:r>
      <w:r w:rsidRPr="00FC2B98">
        <w:rPr>
          <w:rFonts w:ascii="Nikosh" w:hAnsi="Nikosh" w:cs="Nikosh"/>
          <w:sz w:val="26"/>
          <w:szCs w:val="26"/>
          <w:cs/>
          <w:lang w:bidi="bn-IN"/>
        </w:rPr>
        <w:t>এবং</w:t>
      </w:r>
      <w:r>
        <w:rPr>
          <w:rFonts w:ascii="Nikosh" w:hAnsi="Nikosh" w:cs="Nikosh"/>
          <w:sz w:val="26"/>
          <w:szCs w:val="26"/>
          <w:cs/>
          <w:lang w:bidi="bn-BD"/>
        </w:rPr>
        <w:t xml:space="preserve"> প্রকল্প বাস্তবায়নকালী কমিটি (পিইসি)</w:t>
      </w:r>
      <w:r w:rsidRPr="00FC2B98">
        <w:rPr>
          <w:rFonts w:ascii="Nikosh" w:hAnsi="Nikosh" w:cs="Nikosh"/>
          <w:sz w:val="26"/>
          <w:szCs w:val="26"/>
          <w:lang w:bidi="bn-IN"/>
        </w:rPr>
        <w:t xml:space="preserve"> </w:t>
      </w:r>
      <w:r w:rsidRPr="00FC2B98">
        <w:rPr>
          <w:rFonts w:ascii="Nikosh" w:hAnsi="Nikosh" w:cs="Nikosh"/>
          <w:sz w:val="26"/>
          <w:szCs w:val="26"/>
          <w:cs/>
          <w:lang w:bidi="bn-IN"/>
        </w:rPr>
        <w:t xml:space="preserve">ইত্যাদি গুরূত্বপূর্ণ কমিটি কর্তৃক আয়োজিত প্রকল্প পর্যালোচনা সভায় অংশগ্রহণ; </w:t>
      </w:r>
    </w:p>
    <w:p w:rsidR="00BB6152" w:rsidRPr="00FC2B98" w:rsidRDefault="00BB6152" w:rsidP="00FC2B98">
      <w:pPr>
        <w:pStyle w:val="ListParagraph"/>
        <w:numPr>
          <w:ilvl w:val="0"/>
          <w:numId w:val="2"/>
        </w:numPr>
        <w:jc w:val="both"/>
        <w:rPr>
          <w:rFonts w:ascii="Nikosh" w:hAnsi="Nikosh" w:cs="Nikosh"/>
          <w:sz w:val="26"/>
          <w:szCs w:val="26"/>
          <w:lang w:bidi="bn-IN"/>
        </w:rPr>
      </w:pPr>
      <w:r w:rsidRPr="00FC2B98">
        <w:rPr>
          <w:rFonts w:ascii="Nikosh" w:hAnsi="Nikosh" w:cs="Nikosh"/>
          <w:sz w:val="26"/>
          <w:szCs w:val="26"/>
          <w:cs/>
          <w:lang w:bidi="bn-IN"/>
        </w:rPr>
        <w:lastRenderedPageBreak/>
        <w:t>সংশ্লিষ্ট প্রকল্পের ডিপিপি/টিপিপি পর্যালোচনা</w:t>
      </w:r>
      <w:r w:rsidRPr="00FC2B98">
        <w:rPr>
          <w:rFonts w:ascii="Nikosh" w:hAnsi="Nikosh" w:cs="Nikosh"/>
          <w:sz w:val="26"/>
          <w:szCs w:val="26"/>
          <w:cs/>
          <w:lang w:bidi="hi-IN"/>
        </w:rPr>
        <w:t>।;</w:t>
      </w:r>
    </w:p>
    <w:p w:rsidR="00BB6152" w:rsidRPr="00FC2B98" w:rsidRDefault="00BB6152" w:rsidP="00FE4D43">
      <w:pPr>
        <w:pStyle w:val="ListParagraph"/>
        <w:numPr>
          <w:ilvl w:val="0"/>
          <w:numId w:val="2"/>
        </w:numPr>
        <w:jc w:val="both"/>
        <w:rPr>
          <w:rFonts w:ascii="Nikosh" w:hAnsi="Nikosh" w:cs="Nikosh"/>
          <w:sz w:val="26"/>
          <w:szCs w:val="26"/>
          <w:lang w:bidi="bn-IN"/>
        </w:rPr>
      </w:pPr>
      <w:r w:rsidRPr="00FC2B98">
        <w:rPr>
          <w:rFonts w:ascii="Nikosh" w:hAnsi="Nikosh" w:cs="Nikosh"/>
          <w:sz w:val="26"/>
          <w:szCs w:val="26"/>
          <w:cs/>
          <w:lang w:bidi="bn-IN"/>
        </w:rPr>
        <w:t>আরএডিপি পর্যালোচনা</w:t>
      </w:r>
      <w:r w:rsidRPr="00FC2B98">
        <w:rPr>
          <w:rFonts w:ascii="Nikosh" w:hAnsi="Nikosh" w:cs="Nikosh"/>
          <w:sz w:val="26"/>
          <w:szCs w:val="26"/>
          <w:cs/>
          <w:lang w:bidi="hi-IN"/>
        </w:rPr>
        <w:t xml:space="preserve">; </w:t>
      </w:r>
      <w:r w:rsidRPr="00FC2B98">
        <w:rPr>
          <w:rFonts w:ascii="Nikosh" w:hAnsi="Nikosh" w:cs="Nikosh"/>
          <w:sz w:val="26"/>
          <w:szCs w:val="26"/>
          <w:cs/>
          <w:lang w:bidi="bn-IN"/>
        </w:rPr>
        <w:t>এবং</w:t>
      </w:r>
    </w:p>
    <w:p w:rsidR="00BB6152" w:rsidRPr="00FC2B98" w:rsidRDefault="00BB6152" w:rsidP="00FE4D43">
      <w:pPr>
        <w:pStyle w:val="ListParagraph"/>
        <w:numPr>
          <w:ilvl w:val="0"/>
          <w:numId w:val="2"/>
        </w:numPr>
        <w:jc w:val="both"/>
        <w:rPr>
          <w:rFonts w:ascii="Nikosh" w:hAnsi="Nikosh" w:cs="Nikosh"/>
          <w:sz w:val="26"/>
          <w:szCs w:val="26"/>
          <w:cs/>
          <w:lang w:bidi="bn-IN"/>
        </w:rPr>
      </w:pPr>
      <w:r w:rsidRPr="00FC2B98">
        <w:rPr>
          <w:rFonts w:ascii="Nikosh" w:hAnsi="Nikosh" w:cs="Nikosh"/>
          <w:sz w:val="26"/>
          <w:szCs w:val="26"/>
          <w:cs/>
          <w:lang w:bidi="bn-IN"/>
        </w:rPr>
        <w:t>প্রাপ্ত তথ্যের ভিত্তিতে সংশ্লিষ্ট কর্মকর্তাদের সাথে আলোচনা</w:t>
      </w:r>
      <w:r w:rsidRPr="00FC2B98">
        <w:rPr>
          <w:rFonts w:ascii="Nikosh" w:hAnsi="Nikosh" w:cs="Nikosh"/>
          <w:sz w:val="26"/>
          <w:szCs w:val="26"/>
          <w:cs/>
          <w:lang w:bidi="hi-IN"/>
        </w:rPr>
        <w:t>।</w:t>
      </w:r>
    </w:p>
    <w:p w:rsidR="00BB6152" w:rsidRDefault="00BB6152" w:rsidP="006F4802">
      <w:pPr>
        <w:jc w:val="both"/>
        <w:rPr>
          <w:rFonts w:ascii="Nikosh" w:hAnsi="Nikosh" w:cs="Nikosh"/>
          <w:szCs w:val="30"/>
          <w:lang w:bidi="bn-IN"/>
        </w:rPr>
      </w:pPr>
    </w:p>
    <w:p w:rsidR="00BB6152" w:rsidRDefault="00BB6152" w:rsidP="006F4802">
      <w:pPr>
        <w:jc w:val="both"/>
        <w:rPr>
          <w:rFonts w:ascii="Nikosh" w:hAnsi="Nikosh" w:cs="Nikosh"/>
          <w:bCs/>
          <w:szCs w:val="30"/>
          <w:u w:val="single"/>
          <w:lang w:bidi="bn-BD"/>
        </w:rPr>
      </w:pPr>
    </w:p>
    <w:p w:rsidR="00BB6152" w:rsidRPr="001F2BA8" w:rsidRDefault="00BB6152" w:rsidP="006F4802">
      <w:pPr>
        <w:jc w:val="both"/>
        <w:rPr>
          <w:rFonts w:ascii="Nikosh" w:hAnsi="Nikosh" w:cs="Nikosh"/>
          <w:bCs/>
          <w:szCs w:val="30"/>
          <w:u w:val="single"/>
          <w:cs/>
          <w:lang w:bidi="bn-IN"/>
        </w:rPr>
      </w:pPr>
      <w:r w:rsidRPr="001F2BA8">
        <w:rPr>
          <w:rFonts w:ascii="Nikosh" w:hAnsi="Nikosh" w:cs="Nikosh"/>
          <w:bCs/>
          <w:szCs w:val="30"/>
          <w:u w:val="single"/>
          <w:cs/>
          <w:lang w:bidi="bn-IN"/>
        </w:rPr>
        <w:t>বার্ষিক উন্নয়ন কর্মসূচীর আওতাভুক্ত নির্ধারিত সমাপ্ত প্রকল্পের বাস্তবায়ন:</w:t>
      </w:r>
    </w:p>
    <w:p w:rsidR="00BB6152" w:rsidRPr="00FC2B98" w:rsidRDefault="00BB6152" w:rsidP="00FC2B98">
      <w:pPr>
        <w:pStyle w:val="ListParagraph"/>
        <w:ind w:left="0"/>
        <w:jc w:val="both"/>
        <w:rPr>
          <w:rFonts w:ascii="Nikosh" w:hAnsi="Nikosh" w:cs="Nikosh"/>
          <w:sz w:val="26"/>
          <w:szCs w:val="26"/>
          <w:cs/>
          <w:lang w:bidi="bn-IN"/>
        </w:rPr>
      </w:pPr>
      <w:r w:rsidRPr="00FC2B98">
        <w:rPr>
          <w:rFonts w:ascii="Nikosh" w:hAnsi="Nikosh" w:cs="Nikosh"/>
          <w:sz w:val="26"/>
          <w:szCs w:val="26"/>
          <w:cs/>
          <w:lang w:bidi="bn-IN"/>
        </w:rPr>
        <w:t>প্রতি অর্থবছরে বার্ষিক উন্নয়ন কর্মসূচীর আওতায় বিভিন্ন মেয়াদে বিনিয়োগ, কারিগরী সহায়তা প্রসল্প সমূহ গ্রহণ করা হয়ে থাকে</w:t>
      </w:r>
      <w:r w:rsidRPr="00FC2B98">
        <w:rPr>
          <w:rFonts w:ascii="Nikosh" w:hAnsi="Nikosh" w:cs="Nikosh"/>
          <w:sz w:val="26"/>
          <w:szCs w:val="26"/>
          <w:cs/>
          <w:lang w:bidi="hi-IN"/>
        </w:rPr>
        <w:t>।</w:t>
      </w:r>
      <w:r w:rsidRPr="00FC2B98">
        <w:rPr>
          <w:rFonts w:ascii="Nikosh" w:hAnsi="Nikosh" w:cs="Nikosh"/>
          <w:sz w:val="26"/>
          <w:szCs w:val="26"/>
          <w:cs/>
          <w:lang w:bidi="bn-IN"/>
        </w:rPr>
        <w:t xml:space="preserve"> এর মধ্যে বেশ কিছু প্রকল্প থাকে চলতি প্রকল্প এবং কিছু প্রকল্প নতুন প্রকল্প হিসাবে অর্ন্তভুক্ত করা হয়</w:t>
      </w:r>
      <w:r w:rsidRPr="00FC2B98">
        <w:rPr>
          <w:rFonts w:ascii="Nikosh" w:hAnsi="Nikosh" w:cs="Nikosh"/>
          <w:sz w:val="26"/>
          <w:szCs w:val="26"/>
          <w:cs/>
          <w:lang w:bidi="hi-IN"/>
        </w:rPr>
        <w:t>।</w:t>
      </w:r>
      <w:r w:rsidRPr="00FC2B98">
        <w:rPr>
          <w:rFonts w:ascii="Nikosh" w:hAnsi="Nikosh" w:cs="Nikosh"/>
          <w:sz w:val="26"/>
          <w:szCs w:val="26"/>
          <w:cs/>
          <w:lang w:bidi="bn-IN"/>
        </w:rPr>
        <w:t xml:space="preserve"> এছাড়াও প্রতি অর্থবছরে বার্ষিক উন্নয়ন কর্মসূচীর অর্ন্তভুক্ত কিছু প্রকল্প সমাপ্ত হয়</w:t>
      </w:r>
      <w:r w:rsidRPr="00FC2B98">
        <w:rPr>
          <w:rFonts w:ascii="Nikosh" w:hAnsi="Nikosh" w:cs="Nikosh"/>
          <w:sz w:val="26"/>
          <w:szCs w:val="26"/>
          <w:cs/>
          <w:lang w:bidi="hi-IN"/>
        </w:rPr>
        <w:t>।</w:t>
      </w:r>
      <w:r w:rsidRPr="00FC2B98">
        <w:rPr>
          <w:rFonts w:ascii="Nikosh" w:hAnsi="Nikosh" w:cs="Nikosh"/>
          <w:sz w:val="26"/>
          <w:szCs w:val="26"/>
          <w:cs/>
          <w:lang w:bidi="bn-IN"/>
        </w:rPr>
        <w:t xml:space="preserve"> নিম্নের চিত্রের মাধ্যমে গত পাঁচ অর্থবছরের নির্ধারিত সমাপ্ত প্রকল্পের বাস্তবায়ন সাফল্য প্রকাশ করা হলো:</w:t>
      </w:r>
    </w:p>
    <w:p w:rsidR="00BB6152" w:rsidRDefault="00BB6152" w:rsidP="006F4802">
      <w:pPr>
        <w:jc w:val="both"/>
        <w:rPr>
          <w:rFonts w:ascii="Nikosh" w:hAnsi="Nikosh" w:cs="Nikosh"/>
          <w:szCs w:val="30"/>
          <w:cs/>
          <w:lang w:bidi="bn-IN"/>
        </w:rPr>
      </w:pPr>
    </w:p>
    <w:tbl>
      <w:tblPr>
        <w:tblW w:w="9360" w:type="dxa"/>
        <w:tblLook w:val="00A0"/>
      </w:tblPr>
      <w:tblGrid>
        <w:gridCol w:w="5940"/>
        <w:gridCol w:w="3420"/>
      </w:tblGrid>
      <w:tr w:rsidR="00BB6152">
        <w:trPr>
          <w:trHeight w:val="3410"/>
        </w:trPr>
        <w:tc>
          <w:tcPr>
            <w:tcW w:w="5940" w:type="dxa"/>
          </w:tcPr>
          <w:p w:rsidR="00BB6152" w:rsidRPr="00A764C2" w:rsidRDefault="00DC07D2" w:rsidP="00D14874">
            <w:pPr>
              <w:jc w:val="both"/>
              <w:rPr>
                <w:rFonts w:ascii="Nikosh" w:hAnsi="Nikosh" w:cs="Nikosh"/>
                <w:b/>
                <w:bCs/>
                <w:szCs w:val="30"/>
              </w:rPr>
            </w:pPr>
            <w:r>
              <w:rPr>
                <w:b/>
                <w:bCs/>
                <w:noProof/>
              </w:rPr>
              <w:drawing>
                <wp:inline distT="0" distB="0" distL="0" distR="0">
                  <wp:extent cx="3581400" cy="2260600"/>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a:srcRect/>
                          <a:stretch>
                            <a:fillRect/>
                          </a:stretch>
                        </pic:blipFill>
                        <pic:spPr bwMode="auto">
                          <a:xfrm>
                            <a:off x="0" y="0"/>
                            <a:ext cx="3581400" cy="2260600"/>
                          </a:xfrm>
                          <a:prstGeom prst="rect">
                            <a:avLst/>
                          </a:prstGeom>
                          <a:noFill/>
                          <a:ln w="9525">
                            <a:noFill/>
                            <a:miter lim="800000"/>
                            <a:headEnd/>
                            <a:tailEnd/>
                          </a:ln>
                        </pic:spPr>
                      </pic:pic>
                    </a:graphicData>
                  </a:graphic>
                </wp:inline>
              </w:drawing>
            </w:r>
          </w:p>
        </w:tc>
        <w:tc>
          <w:tcPr>
            <w:tcW w:w="3420" w:type="dxa"/>
          </w:tcPr>
          <w:p w:rsidR="00BB6152" w:rsidRPr="00D14874" w:rsidRDefault="00BB6152" w:rsidP="00FC2B98">
            <w:pPr>
              <w:pStyle w:val="ListParagraph"/>
              <w:ind w:left="0"/>
              <w:jc w:val="both"/>
              <w:rPr>
                <w:rFonts w:ascii="Nikosh" w:hAnsi="Nikosh" w:cs="Nikosh"/>
                <w:szCs w:val="30"/>
                <w:lang w:bidi="bn-BD"/>
              </w:rPr>
            </w:pPr>
            <w:r w:rsidRPr="00FC2B98">
              <w:rPr>
                <w:rFonts w:ascii="Nikosh" w:hAnsi="Nikosh" w:cs="Nikosh"/>
                <w:sz w:val="26"/>
                <w:szCs w:val="26"/>
                <w:cs/>
                <w:lang w:bidi="bn-IN"/>
              </w:rPr>
              <w:t>পার্শ্ববর্তী চিত্র</w:t>
            </w:r>
            <w:r>
              <w:rPr>
                <w:rFonts w:ascii="Nikosh" w:hAnsi="Nikosh" w:cs="Nikosh"/>
                <w:sz w:val="26"/>
                <w:szCs w:val="26"/>
                <w:cs/>
                <w:lang w:bidi="bn-BD"/>
              </w:rPr>
              <w:t xml:space="preserve"> ১ এ</w:t>
            </w:r>
            <w:r w:rsidRPr="00FC2B98">
              <w:rPr>
                <w:rFonts w:ascii="Nikosh" w:hAnsi="Nikosh" w:cs="Nikosh"/>
                <w:sz w:val="26"/>
                <w:szCs w:val="26"/>
                <w:cs/>
                <w:lang w:bidi="bn-IN"/>
              </w:rPr>
              <w:t xml:space="preserve"> গত ২০০৭-০৮ হতে ২০১১-১২ </w:t>
            </w:r>
            <w:r>
              <w:rPr>
                <w:rFonts w:ascii="Nikosh" w:hAnsi="Nikosh" w:cs="Nikosh"/>
                <w:sz w:val="26"/>
                <w:szCs w:val="26"/>
                <w:cs/>
                <w:lang w:bidi="bn-IN"/>
              </w:rPr>
              <w:t xml:space="preserve">অর্থবছর </w:t>
            </w:r>
            <w:r w:rsidRPr="00FC2B98">
              <w:rPr>
                <w:rFonts w:ascii="Nikosh" w:hAnsi="Nikosh" w:cs="Nikosh"/>
                <w:sz w:val="26"/>
                <w:szCs w:val="26"/>
                <w:cs/>
                <w:lang w:bidi="bn-IN"/>
              </w:rPr>
              <w:t>পর্যন্ত  নির্ধারিত প্রকল্পের সমাপ্তির হারের একটি চিত্র তুলে ধরা হয়েছে</w:t>
            </w:r>
            <w:r w:rsidRPr="00FC2B98">
              <w:rPr>
                <w:rFonts w:ascii="Nikosh" w:hAnsi="Nikosh" w:cs="Nikosh"/>
                <w:sz w:val="26"/>
                <w:szCs w:val="26"/>
                <w:cs/>
                <w:lang w:bidi="hi-IN"/>
              </w:rPr>
              <w:t>।</w:t>
            </w:r>
            <w:r w:rsidRPr="00FC2B98">
              <w:rPr>
                <w:rFonts w:ascii="Nikosh" w:hAnsi="Nikosh" w:cs="Nikosh"/>
                <w:sz w:val="26"/>
                <w:szCs w:val="26"/>
                <w:cs/>
                <w:lang w:bidi="bn-IN"/>
              </w:rPr>
              <w:t xml:space="preserve"> নির্ধারিত প্রকল্পের সমাপ্তির হার ২০০৮-০৯ হতে ক্রমাগত উর্ধ্বমূখী</w:t>
            </w:r>
            <w:r w:rsidRPr="00FC2B98">
              <w:rPr>
                <w:rFonts w:ascii="Nikosh" w:hAnsi="Nikosh" w:cs="Nikosh"/>
                <w:sz w:val="26"/>
                <w:szCs w:val="26"/>
                <w:cs/>
                <w:lang w:bidi="hi-IN"/>
              </w:rPr>
              <w:t>।</w:t>
            </w:r>
            <w:r w:rsidRPr="00FC2B98">
              <w:rPr>
                <w:rFonts w:ascii="Nikosh" w:hAnsi="Nikosh" w:cs="Nikosh"/>
                <w:sz w:val="26"/>
                <w:szCs w:val="26"/>
                <w:cs/>
                <w:lang w:bidi="bn-IN"/>
              </w:rPr>
              <w:t xml:space="preserve"> </w:t>
            </w:r>
            <w:r>
              <w:rPr>
                <w:rFonts w:ascii="Nikosh" w:hAnsi="Nikosh" w:cs="Nikosh"/>
                <w:sz w:val="26"/>
                <w:szCs w:val="26"/>
                <w:cs/>
                <w:lang w:bidi="bn-IN"/>
              </w:rPr>
              <w:t>তবে গত পাঁচ অর্থবছরের নির্ধারিত প্রকল্পের সমাপ্তির হার ৮০ শতাংশের বেশী রয়েছে</w:t>
            </w:r>
            <w:r>
              <w:rPr>
                <w:rFonts w:ascii="Nikosh" w:hAnsi="Nikosh" w:cs="Nikosh"/>
                <w:sz w:val="26"/>
                <w:szCs w:val="26"/>
                <w:cs/>
                <w:lang w:bidi="hi-IN"/>
              </w:rPr>
              <w:t>।</w:t>
            </w:r>
            <w:r>
              <w:rPr>
                <w:rFonts w:ascii="Nikosh" w:hAnsi="Nikosh" w:cs="Nikosh"/>
                <w:sz w:val="26"/>
                <w:szCs w:val="26"/>
                <w:cs/>
                <w:lang w:bidi="bn-IN"/>
              </w:rPr>
              <w:t xml:space="preserve"> </w:t>
            </w:r>
            <w:r w:rsidRPr="00FC2B98">
              <w:rPr>
                <w:rFonts w:ascii="Nikosh" w:hAnsi="Nikosh" w:cs="Nikosh"/>
                <w:sz w:val="26"/>
                <w:szCs w:val="26"/>
                <w:cs/>
                <w:lang w:bidi="bn-IN"/>
              </w:rPr>
              <w:t>গত ২০১১-১২ অর্থবছরে এ হার ৯০ শতাংশের ও বেশী</w:t>
            </w:r>
            <w:r w:rsidRPr="00FC2B98">
              <w:rPr>
                <w:rFonts w:ascii="Nikosh" w:hAnsi="Nikosh" w:cs="Nikosh"/>
                <w:sz w:val="26"/>
                <w:szCs w:val="26"/>
                <w:cs/>
                <w:lang w:bidi="hi-IN"/>
              </w:rPr>
              <w:t>।</w:t>
            </w:r>
            <w:r w:rsidRPr="00FC2B98">
              <w:rPr>
                <w:rFonts w:ascii="Nikosh" w:hAnsi="Nikosh" w:cs="Nikosh"/>
                <w:sz w:val="26"/>
                <w:szCs w:val="26"/>
                <w:cs/>
                <w:lang w:bidi="bn-IN"/>
              </w:rPr>
              <w:t xml:space="preserve"> বাস্তবায়নের এই হার অব্যাহত থাকলে অচিরেই একশত ভাগ লক্ষ্যমাত্রা অর্জন করা সম্ভব হবে বলে আশা করা যায়</w:t>
            </w:r>
            <w:r w:rsidRPr="00FC2B98">
              <w:rPr>
                <w:rFonts w:ascii="Nikosh" w:hAnsi="Nikosh" w:cs="Nikosh"/>
                <w:sz w:val="26"/>
                <w:szCs w:val="26"/>
                <w:cs/>
                <w:lang w:bidi="hi-IN"/>
              </w:rPr>
              <w:t>।</w:t>
            </w:r>
          </w:p>
        </w:tc>
      </w:tr>
      <w:tr w:rsidR="00BB6152">
        <w:trPr>
          <w:trHeight w:val="440"/>
        </w:trPr>
        <w:tc>
          <w:tcPr>
            <w:tcW w:w="5940" w:type="dxa"/>
          </w:tcPr>
          <w:p w:rsidR="00BB6152" w:rsidRPr="00FC2B98" w:rsidRDefault="00BB6152" w:rsidP="00FC2B98">
            <w:pPr>
              <w:pStyle w:val="ListParagraph"/>
              <w:ind w:left="0"/>
              <w:jc w:val="center"/>
              <w:rPr>
                <w:rFonts w:ascii="Nikosh" w:hAnsi="Nikosh" w:cs="Nikosh"/>
                <w:sz w:val="26"/>
                <w:szCs w:val="26"/>
                <w:lang w:bidi="bn-IN"/>
              </w:rPr>
            </w:pPr>
            <w:r>
              <w:rPr>
                <w:rFonts w:ascii="Nikosh" w:hAnsi="Nikosh" w:cs="Nikosh"/>
                <w:sz w:val="26"/>
                <w:szCs w:val="26"/>
                <w:cs/>
                <w:lang w:bidi="bn-BD"/>
              </w:rPr>
              <w:t xml:space="preserve">চিত্র ১: </w:t>
            </w:r>
            <w:r w:rsidRPr="00FC2B98">
              <w:rPr>
                <w:rFonts w:ascii="Nikosh" w:hAnsi="Nikosh" w:cs="Nikosh"/>
                <w:sz w:val="26"/>
                <w:szCs w:val="26"/>
                <w:cs/>
                <w:lang w:bidi="bn-IN"/>
              </w:rPr>
              <w:t>সমাপ্তির জন্য নির্ধারিত প্রকল্পের বাস্তবায়নের হার</w:t>
            </w:r>
          </w:p>
        </w:tc>
        <w:tc>
          <w:tcPr>
            <w:tcW w:w="3420" w:type="dxa"/>
          </w:tcPr>
          <w:p w:rsidR="00BB6152" w:rsidRPr="00D14874" w:rsidRDefault="00BB6152" w:rsidP="00D14874">
            <w:pPr>
              <w:jc w:val="both"/>
              <w:rPr>
                <w:rFonts w:ascii="Nikosh" w:hAnsi="Nikosh" w:cs="Nikosh"/>
                <w:szCs w:val="30"/>
                <w:lang w:bidi="bn-IN"/>
              </w:rPr>
            </w:pPr>
          </w:p>
        </w:tc>
      </w:tr>
    </w:tbl>
    <w:p w:rsidR="00BB6152" w:rsidRDefault="00BB6152" w:rsidP="006F4802">
      <w:pPr>
        <w:jc w:val="both"/>
        <w:rPr>
          <w:rFonts w:ascii="Nikosh" w:hAnsi="Nikosh" w:cs="Nikosh"/>
          <w:bCs/>
          <w:szCs w:val="30"/>
          <w:u w:val="single"/>
          <w:lang w:bidi="bn-BD"/>
        </w:rPr>
      </w:pPr>
    </w:p>
    <w:p w:rsidR="00BB6152" w:rsidRPr="001F2BA8" w:rsidRDefault="00BB6152" w:rsidP="006F4802">
      <w:pPr>
        <w:jc w:val="both"/>
        <w:rPr>
          <w:rFonts w:ascii="Nikosh" w:hAnsi="Nikosh" w:cs="Nikosh"/>
          <w:bCs/>
          <w:szCs w:val="30"/>
          <w:u w:val="single"/>
          <w:cs/>
          <w:lang w:bidi="bn-IN"/>
        </w:rPr>
      </w:pPr>
      <w:r w:rsidRPr="001F2BA8">
        <w:rPr>
          <w:rFonts w:ascii="Nikosh" w:hAnsi="Nikosh" w:cs="Nikosh"/>
          <w:bCs/>
          <w:szCs w:val="30"/>
          <w:u w:val="single"/>
          <w:cs/>
          <w:lang w:bidi="bn-IN"/>
        </w:rPr>
        <w:t>২০১০-১১ অর্থবছরের সমাপ্ত প্রকল্পসমূহ:</w:t>
      </w:r>
    </w:p>
    <w:p w:rsidR="00BB6152" w:rsidRPr="00FC2B98" w:rsidRDefault="00BB6152" w:rsidP="006F4802">
      <w:pPr>
        <w:jc w:val="both"/>
        <w:rPr>
          <w:rFonts w:ascii="Nikosh" w:hAnsi="Nikosh" w:cs="Nikosh" w:hint="cs"/>
          <w:sz w:val="26"/>
          <w:szCs w:val="26"/>
          <w:cs/>
          <w:lang w:bidi="bn-BD"/>
        </w:rPr>
      </w:pPr>
      <w:r w:rsidRPr="00FC2B98">
        <w:rPr>
          <w:rFonts w:ascii="Nikosh" w:hAnsi="Nikosh" w:cs="Nikosh"/>
          <w:sz w:val="26"/>
          <w:szCs w:val="26"/>
          <w:cs/>
          <w:lang w:bidi="bn-IN"/>
        </w:rPr>
        <w:t>২০১০-১১ অর্থবছরের সংশোধিত বার্ষিক উন্নয়ন কর্মসূচী তে ৫১টি মন্ত্রণালয়/বিভাগের আওতায় মোট ১১৮৫ টি উন্নয়ন প্রকল্প গ্রহণ করা হয়েছিল</w:t>
      </w:r>
      <w:r w:rsidRPr="00FC2B98">
        <w:rPr>
          <w:rFonts w:ascii="Nikosh" w:hAnsi="Nikosh" w:cs="Nikosh"/>
          <w:sz w:val="26"/>
          <w:szCs w:val="26"/>
          <w:cs/>
          <w:lang w:bidi="hi-IN"/>
        </w:rPr>
        <w:t>।</w:t>
      </w:r>
      <w:r w:rsidRPr="00FC2B98">
        <w:rPr>
          <w:rFonts w:ascii="Nikosh" w:hAnsi="Nikosh" w:cs="Nikosh"/>
          <w:sz w:val="26"/>
          <w:szCs w:val="26"/>
          <w:cs/>
          <w:lang w:bidi="bn-IN"/>
        </w:rPr>
        <w:t xml:space="preserve"> শ্রেনীবিন্যাস অনুযায়ী এগুলোর মধ্যে ৯২২ টি বিনিয়োগ প্রকল্প, ১৮৮ টি কারিগরী সহায়তা প্রকল্প এবং ৭৫টি জাপানী ঋণ মওকুফ সহায়তা তহবিল প্রকল্প</w:t>
      </w:r>
      <w:r w:rsidRPr="00FC2B98">
        <w:rPr>
          <w:rFonts w:ascii="Nikosh" w:hAnsi="Nikosh" w:cs="Nikosh"/>
          <w:sz w:val="26"/>
          <w:szCs w:val="26"/>
          <w:cs/>
          <w:lang w:bidi="hi-IN"/>
        </w:rPr>
        <w:t>।</w:t>
      </w:r>
      <w:r w:rsidRPr="00FC2B98">
        <w:rPr>
          <w:rFonts w:ascii="Nikosh" w:hAnsi="Nikosh" w:cs="Nikosh"/>
          <w:sz w:val="26"/>
          <w:szCs w:val="26"/>
          <w:cs/>
          <w:lang w:bidi="bn-IN"/>
        </w:rPr>
        <w:t xml:space="preserve"> এডিপিভুক্ত ১১৮৫টি প্রকল্পের মধ্যে ২০১০-১১ অর্থবছরে ৪২ মন্ত্রণালয়/বিভাগের আওতায়  মোট ২০৮টি প্রকল্প সমাপ্ত হয়েছে</w:t>
      </w:r>
      <w:r w:rsidRPr="00FC2B98">
        <w:rPr>
          <w:rFonts w:ascii="Nikosh" w:hAnsi="Nikosh" w:cs="Nikosh"/>
          <w:sz w:val="26"/>
          <w:szCs w:val="26"/>
          <w:cs/>
          <w:lang w:bidi="hi-IN"/>
        </w:rPr>
        <w:t>।</w:t>
      </w:r>
      <w:r w:rsidR="00754E01">
        <w:rPr>
          <w:rFonts w:ascii="Nikosh" w:hAnsi="Nikosh" w:cs="Nikosh"/>
          <w:sz w:val="26"/>
          <w:szCs w:val="26"/>
          <w:cs/>
          <w:lang w:bidi="bn-IN"/>
        </w:rPr>
        <w:t xml:space="preserve"> এর মধ্যে ১</w:t>
      </w:r>
      <w:r w:rsidR="00754E01">
        <w:rPr>
          <w:rFonts w:ascii="Nikosh" w:hAnsi="Nikosh" w:cs="Nikosh" w:hint="cs"/>
          <w:sz w:val="26"/>
          <w:szCs w:val="26"/>
          <w:cs/>
          <w:lang w:bidi="bn-BD"/>
        </w:rPr>
        <w:t>৫</w:t>
      </w:r>
      <w:r w:rsidR="00754E01">
        <w:rPr>
          <w:rFonts w:ascii="Nikosh" w:hAnsi="Nikosh" w:cs="Nikosh"/>
          <w:sz w:val="26"/>
          <w:szCs w:val="26"/>
          <w:cs/>
          <w:lang w:bidi="bn-IN"/>
        </w:rPr>
        <w:t>৮টি বিনিয়োগ প্রকল্প</w:t>
      </w:r>
      <w:r w:rsidR="00386DC6">
        <w:rPr>
          <w:rFonts w:ascii="Nikosh" w:hAnsi="Nikosh" w:cs="Nikosh" w:hint="cs"/>
          <w:sz w:val="26"/>
          <w:szCs w:val="26"/>
          <w:cs/>
          <w:lang w:bidi="bn-BD"/>
        </w:rPr>
        <w:t xml:space="preserve"> (</w:t>
      </w:r>
      <w:r w:rsidR="00754E01">
        <w:rPr>
          <w:rFonts w:ascii="Nikosh" w:hAnsi="Nikosh" w:cs="Nikosh" w:hint="cs"/>
          <w:sz w:val="26"/>
          <w:szCs w:val="26"/>
          <w:cs/>
          <w:lang w:bidi="bn-BD"/>
        </w:rPr>
        <w:t>লক্ষ্যমাত্রা ১৯৮টি)</w:t>
      </w:r>
      <w:r w:rsidR="00754E01">
        <w:rPr>
          <w:rFonts w:ascii="Nikosh" w:hAnsi="Nikosh" w:cs="Nikosh"/>
          <w:sz w:val="26"/>
          <w:szCs w:val="26"/>
          <w:cs/>
          <w:lang w:bidi="bn-IN"/>
        </w:rPr>
        <w:t xml:space="preserve">, </w:t>
      </w:r>
      <w:r w:rsidR="00754E01">
        <w:rPr>
          <w:rFonts w:ascii="Nikosh" w:hAnsi="Nikosh" w:cs="Nikosh" w:hint="cs"/>
          <w:sz w:val="26"/>
          <w:szCs w:val="26"/>
          <w:cs/>
          <w:lang w:bidi="bn-BD"/>
        </w:rPr>
        <w:t>৪৪</w:t>
      </w:r>
      <w:r w:rsidR="00754E01">
        <w:rPr>
          <w:rFonts w:ascii="Nikosh" w:hAnsi="Nikosh" w:cs="Nikosh"/>
          <w:sz w:val="26"/>
          <w:szCs w:val="26"/>
          <w:cs/>
          <w:lang w:bidi="bn-IN"/>
        </w:rPr>
        <w:t>টি কারিগরী সহায়তা প্রকল্প</w:t>
      </w:r>
      <w:r w:rsidR="00754E01">
        <w:rPr>
          <w:rFonts w:ascii="Nikosh" w:hAnsi="Nikosh" w:cs="Nikosh" w:hint="cs"/>
          <w:sz w:val="26"/>
          <w:szCs w:val="26"/>
          <w:cs/>
          <w:lang w:bidi="bn-BD"/>
        </w:rPr>
        <w:t xml:space="preserve"> (লক্ষ্যমাত্রা ৪৯টি)</w:t>
      </w:r>
      <w:r w:rsidR="00754E01">
        <w:rPr>
          <w:rFonts w:ascii="Nikosh" w:hAnsi="Nikosh" w:cs="Nikosh"/>
          <w:sz w:val="26"/>
          <w:szCs w:val="26"/>
          <w:cs/>
          <w:lang w:bidi="bn-IN"/>
        </w:rPr>
        <w:t xml:space="preserve"> এবং </w:t>
      </w:r>
      <w:r w:rsidR="00754E01">
        <w:rPr>
          <w:rFonts w:ascii="Nikosh" w:hAnsi="Nikosh" w:cs="Nikosh" w:hint="cs"/>
          <w:sz w:val="26"/>
          <w:szCs w:val="26"/>
          <w:cs/>
          <w:lang w:bidi="bn-BD"/>
        </w:rPr>
        <w:t>৯</w:t>
      </w:r>
      <w:r w:rsidRPr="00FC2B98">
        <w:rPr>
          <w:rFonts w:ascii="Nikosh" w:hAnsi="Nikosh" w:cs="Nikosh"/>
          <w:sz w:val="26"/>
          <w:szCs w:val="26"/>
          <w:cs/>
          <w:lang w:bidi="bn-IN"/>
        </w:rPr>
        <w:t>টি জাপানী ঋণ মওকুফ সহায়তা তহবিল প্রকল্প</w:t>
      </w:r>
      <w:r w:rsidR="00754E01">
        <w:rPr>
          <w:rFonts w:ascii="Nikosh" w:hAnsi="Nikosh" w:cs="Nikosh" w:hint="cs"/>
          <w:sz w:val="26"/>
          <w:szCs w:val="26"/>
          <w:cs/>
          <w:lang w:bidi="bn-BD"/>
        </w:rPr>
        <w:t xml:space="preserve"> (লক্ষ্যমাত্রা ১২টি)</w:t>
      </w:r>
      <w:r w:rsidRPr="00FC2B98">
        <w:rPr>
          <w:rFonts w:ascii="Nikosh" w:hAnsi="Nikosh" w:cs="Nikosh"/>
          <w:sz w:val="26"/>
          <w:szCs w:val="26"/>
          <w:cs/>
          <w:lang w:bidi="hi-IN"/>
        </w:rPr>
        <w:t>।</w:t>
      </w:r>
      <w:r w:rsidRPr="00FC2B98">
        <w:rPr>
          <w:rFonts w:ascii="Nikosh" w:hAnsi="Nikosh" w:cs="Nikosh"/>
          <w:sz w:val="26"/>
          <w:szCs w:val="26"/>
          <w:cs/>
          <w:lang w:bidi="bn-IN"/>
        </w:rPr>
        <w:t xml:space="preserve"> উল্লেখ্য, গত ২০১০-১১ অর্থবছরের এডিপিতে অর্ন্তভুক্ত ২৫০টি প্রকল্প সমাপ্তির জন্য নির্ধারিত ছিল, যার মধ্যে প্রকৃত পক্ষে সমাপ্ত হয়েছে ২</w:t>
      </w:r>
      <w:r w:rsidR="001104A5">
        <w:rPr>
          <w:rFonts w:ascii="Nikosh" w:hAnsi="Nikosh" w:cs="Nikosh" w:hint="cs"/>
          <w:sz w:val="26"/>
          <w:szCs w:val="26"/>
          <w:cs/>
          <w:lang w:bidi="bn-BD"/>
        </w:rPr>
        <w:t xml:space="preserve">১১ </w:t>
      </w:r>
      <w:r w:rsidRPr="00FC2B98">
        <w:rPr>
          <w:rFonts w:ascii="Nikosh" w:hAnsi="Nikosh" w:cs="Nikosh"/>
          <w:sz w:val="26"/>
          <w:szCs w:val="26"/>
          <w:cs/>
          <w:lang w:bidi="bn-IN"/>
        </w:rPr>
        <w:t>টি</w:t>
      </w:r>
      <w:r w:rsidRPr="00FC2B98">
        <w:rPr>
          <w:rFonts w:ascii="Nikosh" w:hAnsi="Nikosh" w:cs="Nikosh"/>
          <w:sz w:val="26"/>
          <w:szCs w:val="26"/>
          <w:cs/>
          <w:lang w:bidi="hi-IN"/>
        </w:rPr>
        <w:t>।</w:t>
      </w:r>
      <w:r w:rsidRPr="00FC2B98">
        <w:rPr>
          <w:rFonts w:ascii="Nikosh" w:hAnsi="Nikosh" w:cs="Nikosh"/>
          <w:sz w:val="26"/>
          <w:szCs w:val="26"/>
          <w:cs/>
          <w:lang w:bidi="bn-IN"/>
        </w:rPr>
        <w:t xml:space="preserve"> অর্থাৎ সমাপ্তির জন্য নির্ধারিত প্রকল্পের ৮৪</w:t>
      </w:r>
      <w:r w:rsidR="001104A5">
        <w:rPr>
          <w:rFonts w:ascii="Nikosh" w:hAnsi="Nikosh" w:cs="Nikosh" w:hint="cs"/>
          <w:sz w:val="26"/>
          <w:szCs w:val="26"/>
          <w:cs/>
          <w:lang w:bidi="bn-BD"/>
        </w:rPr>
        <w:t>.৫</w:t>
      </w:r>
      <w:r w:rsidRPr="00FC2B98">
        <w:rPr>
          <w:rFonts w:ascii="Nikosh" w:hAnsi="Nikosh" w:cs="Nikosh"/>
          <w:sz w:val="26"/>
          <w:szCs w:val="26"/>
          <w:cs/>
          <w:lang w:bidi="bn-IN"/>
        </w:rPr>
        <w:t>% সমাপ্ত হয়েছে</w:t>
      </w:r>
      <w:r w:rsidRPr="00FC2B98">
        <w:rPr>
          <w:rFonts w:ascii="Nikosh" w:hAnsi="Nikosh" w:cs="Nikosh"/>
          <w:sz w:val="26"/>
          <w:szCs w:val="26"/>
          <w:cs/>
          <w:lang w:bidi="hi-IN"/>
        </w:rPr>
        <w:t>।</w:t>
      </w:r>
    </w:p>
    <w:p w:rsidR="00BB6152" w:rsidRDefault="00BB6152">
      <w:pPr>
        <w:rPr>
          <w:rFonts w:ascii="Nikosh" w:hAnsi="Nikosh" w:cs="Nikosh"/>
          <w:szCs w:val="30"/>
          <w:lang w:bidi="bn-IN"/>
        </w:rPr>
      </w:pPr>
    </w:p>
    <w:p w:rsidR="00BB6152" w:rsidRPr="00624A1C" w:rsidRDefault="00BB6152">
      <w:pPr>
        <w:rPr>
          <w:rFonts w:ascii="Nikosh" w:hAnsi="Nikosh" w:cs="Nikosh"/>
          <w:b/>
          <w:bCs/>
          <w:szCs w:val="30"/>
          <w:u w:val="single"/>
          <w:lang w:bidi="bn-IN"/>
        </w:rPr>
      </w:pPr>
      <w:r w:rsidRPr="00624A1C">
        <w:rPr>
          <w:rFonts w:ascii="Nikosh" w:hAnsi="Nikosh" w:cs="Nikosh"/>
          <w:b/>
          <w:bCs/>
          <w:szCs w:val="30"/>
          <w:u w:val="single"/>
          <w:cs/>
          <w:lang w:bidi="bn-IN"/>
        </w:rPr>
        <w:t>বার্ষিক উন্নয়ন কর্মসূচীর খাতভিত্তিক সমাপ্ত প্রকল্পের অগ্রগতি:</w:t>
      </w:r>
    </w:p>
    <w:p w:rsidR="00BB6152" w:rsidRPr="00FC2B98" w:rsidRDefault="00BB6152" w:rsidP="001D04B4">
      <w:pPr>
        <w:jc w:val="both"/>
        <w:rPr>
          <w:rFonts w:ascii="Nikosh" w:hAnsi="Nikosh" w:cs="Nikosh"/>
          <w:sz w:val="26"/>
          <w:szCs w:val="26"/>
          <w:lang w:bidi="bn-IN"/>
        </w:rPr>
      </w:pPr>
      <w:r w:rsidRPr="00FC2B98">
        <w:rPr>
          <w:rFonts w:ascii="Nikosh" w:hAnsi="Nikosh" w:cs="Nikosh"/>
          <w:sz w:val="26"/>
          <w:szCs w:val="26"/>
          <w:cs/>
          <w:lang w:bidi="bn-IN"/>
        </w:rPr>
        <w:t>সরকারের উন্নয়ন পরিকল্পনা এবং লক্ষ্যসমূহ বার্ষিক উন্নয়ন কর্মসূচীর অর্ন্তভুক্ত ১৭টি খা</w:t>
      </w:r>
      <w:r>
        <w:rPr>
          <w:rFonts w:ascii="Nikosh" w:hAnsi="Nikosh" w:cs="Nikosh"/>
          <w:sz w:val="26"/>
          <w:szCs w:val="26"/>
          <w:cs/>
          <w:lang w:bidi="bn-IN"/>
        </w:rPr>
        <w:t>তের আওতায়</w:t>
      </w:r>
      <w:r w:rsidRPr="00FC2B98">
        <w:rPr>
          <w:rFonts w:ascii="Nikosh" w:hAnsi="Nikosh" w:cs="Nikosh"/>
          <w:sz w:val="26"/>
          <w:szCs w:val="26"/>
          <w:cs/>
          <w:lang w:bidi="bn-IN"/>
        </w:rPr>
        <w:t xml:space="preserve"> সরকারের বিভিন্ন মন্ত্রণালয়/বিভাগের মাধ্যমে গৃহীত উন্নয়ন প্রকল্পের মাধ্যমে বাস্তবায়িত হয়ে থ</w:t>
      </w:r>
      <w:r>
        <w:rPr>
          <w:rFonts w:ascii="Nikosh" w:hAnsi="Nikosh" w:cs="Nikosh"/>
          <w:sz w:val="26"/>
          <w:szCs w:val="26"/>
          <w:cs/>
          <w:lang w:bidi="bn-IN"/>
        </w:rPr>
        <w:t>াকে</w:t>
      </w:r>
      <w:r>
        <w:rPr>
          <w:rFonts w:ascii="Nikosh" w:hAnsi="Nikosh" w:cs="Nikosh"/>
          <w:sz w:val="26"/>
          <w:szCs w:val="26"/>
          <w:cs/>
          <w:lang w:bidi="hi-IN"/>
        </w:rPr>
        <w:t>।</w:t>
      </w:r>
      <w:r>
        <w:rPr>
          <w:rFonts w:ascii="Nikosh" w:hAnsi="Nikosh" w:cs="Nikosh"/>
          <w:sz w:val="26"/>
          <w:szCs w:val="26"/>
          <w:cs/>
          <w:lang w:bidi="bn-IN"/>
        </w:rPr>
        <w:t xml:space="preserve"> প্রতি অর্থবছরে বিভিন্ন মেয়াদে এসকল প্রকল্প সমাপ্ত হয়</w:t>
      </w:r>
      <w:r>
        <w:rPr>
          <w:rFonts w:ascii="Nikosh" w:hAnsi="Nikosh" w:cs="Nikosh"/>
          <w:sz w:val="26"/>
          <w:szCs w:val="26"/>
          <w:cs/>
          <w:lang w:bidi="hi-IN"/>
        </w:rPr>
        <w:t>।</w:t>
      </w:r>
      <w:r>
        <w:rPr>
          <w:rFonts w:ascii="Nikosh" w:hAnsi="Nikosh" w:cs="Nikosh"/>
          <w:sz w:val="26"/>
          <w:szCs w:val="26"/>
          <w:cs/>
          <w:lang w:bidi="bn-IN"/>
        </w:rPr>
        <w:t xml:space="preserve"> এ বছর </w:t>
      </w:r>
      <w:r w:rsidRPr="00FC2B98">
        <w:rPr>
          <w:rFonts w:ascii="Nikosh" w:hAnsi="Nikosh" w:cs="Nikosh"/>
          <w:sz w:val="26"/>
          <w:szCs w:val="26"/>
          <w:cs/>
          <w:lang w:bidi="bn-IN"/>
        </w:rPr>
        <w:t>বার্ষিক</w:t>
      </w:r>
      <w:r>
        <w:rPr>
          <w:rFonts w:ascii="Nikosh" w:hAnsi="Nikosh" w:cs="Nikosh"/>
          <w:sz w:val="26"/>
          <w:szCs w:val="26"/>
          <w:cs/>
          <w:lang w:bidi="bn-IN"/>
        </w:rPr>
        <w:t xml:space="preserve"> উন্নয়ন কর্মসূচীর অর্ন্তভুক্ত ১৬</w:t>
      </w:r>
      <w:r w:rsidRPr="00FC2B98">
        <w:rPr>
          <w:rFonts w:ascii="Nikosh" w:hAnsi="Nikosh" w:cs="Nikosh"/>
          <w:sz w:val="26"/>
          <w:szCs w:val="26"/>
          <w:cs/>
          <w:lang w:bidi="bn-IN"/>
        </w:rPr>
        <w:t>টি খা</w:t>
      </w:r>
      <w:r>
        <w:rPr>
          <w:rFonts w:ascii="Nikosh" w:hAnsi="Nikosh" w:cs="Nikosh"/>
          <w:sz w:val="26"/>
          <w:szCs w:val="26"/>
          <w:cs/>
          <w:lang w:bidi="bn-IN"/>
        </w:rPr>
        <w:t>তের আওতায় প্রায় ৪২টি মন্ত্রণালয়/বিভাগ-এর অধীনে ২১১ টি প্রকল্প/কর্মসূচী সমাপ্ত হয়</w:t>
      </w:r>
      <w:r>
        <w:rPr>
          <w:rFonts w:ascii="Nikosh" w:hAnsi="Nikosh" w:cs="Nikosh"/>
          <w:sz w:val="26"/>
          <w:szCs w:val="26"/>
          <w:cs/>
          <w:lang w:bidi="hi-IN"/>
        </w:rPr>
        <w:t>।</w:t>
      </w:r>
      <w:r>
        <w:rPr>
          <w:rFonts w:ascii="Nikosh" w:hAnsi="Nikosh" w:cs="Nikosh"/>
          <w:sz w:val="26"/>
          <w:szCs w:val="26"/>
          <w:cs/>
          <w:lang w:bidi="bn-IN"/>
        </w:rPr>
        <w:t xml:space="preserve"> ২০১০-১১ অর্থবছরের সমাপ্তি প্রকল্পসমূহ উক্ত অর্থবছরের মোট এডিপি প্রকল্পের প্রায় ১৮%</w:t>
      </w:r>
      <w:r>
        <w:rPr>
          <w:rFonts w:ascii="Nikosh" w:hAnsi="Nikosh" w:cs="Nikosh"/>
          <w:sz w:val="26"/>
          <w:szCs w:val="26"/>
          <w:cs/>
          <w:lang w:bidi="hi-IN"/>
        </w:rPr>
        <w:t>।</w:t>
      </w:r>
      <w:r>
        <w:rPr>
          <w:rFonts w:ascii="Nikosh" w:hAnsi="Nikosh" w:cs="Nikosh"/>
          <w:sz w:val="26"/>
          <w:szCs w:val="26"/>
          <w:cs/>
          <w:lang w:bidi="bn-IN"/>
        </w:rPr>
        <w:t xml:space="preserve"> তন্মধ্যে যোগাযোগ সেক্টরের সমাপ্ত প্রকল্প মোট এডিপি প্রকল্পের শতকরা প্রায় ৪৩ ভাগ</w:t>
      </w:r>
      <w:r>
        <w:rPr>
          <w:rFonts w:ascii="Nikosh" w:hAnsi="Nikosh" w:cs="Nikosh"/>
          <w:sz w:val="26"/>
          <w:szCs w:val="26"/>
          <w:cs/>
          <w:lang w:bidi="hi-IN"/>
        </w:rPr>
        <w:t>।</w:t>
      </w:r>
      <w:r>
        <w:rPr>
          <w:rFonts w:ascii="Nikosh" w:hAnsi="Nikosh" w:cs="Nikosh"/>
          <w:sz w:val="26"/>
          <w:szCs w:val="26"/>
          <w:cs/>
          <w:lang w:bidi="bn-IN"/>
        </w:rPr>
        <w:t xml:space="preserve"> এছাড়াও পানিসম্পদ এবং </w:t>
      </w:r>
      <w:r>
        <w:rPr>
          <w:rFonts w:ascii="Nikosh" w:hAnsi="Nikosh" w:cs="Nikosh"/>
          <w:sz w:val="26"/>
          <w:szCs w:val="26"/>
          <w:cs/>
          <w:lang w:bidi="bn-IN"/>
        </w:rPr>
        <w:lastRenderedPageBreak/>
        <w:t>ক্রীড়া ও সংস্কৃতি সেক্টরের সমাপ্ত প্রকল্পসমূহ সংশ্লিষ্ট খাতে মোট এডিপি প্রকল্প সংখ্যার শতকরা ৩০ ভাগ</w:t>
      </w:r>
      <w:r>
        <w:rPr>
          <w:rFonts w:ascii="Nikosh" w:hAnsi="Nikosh" w:cs="Nikosh"/>
          <w:sz w:val="26"/>
          <w:szCs w:val="26"/>
          <w:cs/>
          <w:lang w:bidi="hi-IN"/>
        </w:rPr>
        <w:t>।</w:t>
      </w:r>
      <w:r>
        <w:rPr>
          <w:rFonts w:ascii="Nikosh" w:hAnsi="Nikosh" w:cs="Nikosh"/>
          <w:sz w:val="26"/>
          <w:szCs w:val="26"/>
          <w:cs/>
          <w:lang w:bidi="bn-IN"/>
        </w:rPr>
        <w:t xml:space="preserve"> এডিপি খাতভিত্তিক নির্ধারিত সমাপ্ত প্রকল্পের হার নিম্নরুপ:</w:t>
      </w:r>
    </w:p>
    <w:p w:rsidR="00BB6152" w:rsidRDefault="00BB6152" w:rsidP="001D04B4">
      <w:pPr>
        <w:jc w:val="both"/>
        <w:rPr>
          <w:rFonts w:ascii="Nikosh" w:hAnsi="Nikosh" w:cs="Nikosh"/>
          <w:szCs w:val="30"/>
          <w:cs/>
          <w:lang w:bidi="bn-IN"/>
        </w:rPr>
      </w:pPr>
    </w:p>
    <w:p w:rsidR="00BB6152" w:rsidRDefault="00BB6152" w:rsidP="001D04B4">
      <w:pPr>
        <w:jc w:val="both"/>
        <w:rPr>
          <w:rFonts w:ascii="Nikosh" w:hAnsi="Nikosh" w:cs="Nikosh"/>
          <w:szCs w:val="30"/>
          <w:cs/>
          <w:lang w:bidi="bn-IN"/>
        </w:rPr>
      </w:pPr>
    </w:p>
    <w:p w:rsidR="00BB6152" w:rsidRDefault="00C7392C" w:rsidP="001D04B4">
      <w:pPr>
        <w:jc w:val="both"/>
        <w:rPr>
          <w:rFonts w:ascii="Nikosh" w:hAnsi="Nikosh" w:cs="Nikosh"/>
          <w:szCs w:val="30"/>
          <w:cs/>
          <w:lang w:bidi="bn-IN"/>
        </w:rPr>
      </w:pPr>
      <w:r w:rsidRPr="00A57ED0">
        <w:rPr>
          <w:rFonts w:ascii="Nikosh" w:hAnsi="Nikosh" w:cs="Nikosh"/>
          <w:sz w:val="26"/>
          <w:szCs w:val="26"/>
          <w:cs/>
          <w:lang w:bidi="bn-IN"/>
        </w:rPr>
        <w:t>পল্লী উন্নয়ন ও পল্লী প্রতিষ্ঠান, পানি সম্পদ,বিদ্যুৎ, তৈল,গ্যাস ও প্রাকৃতিক সম্পদ, ক্রীড়া ও সংস্কৃতি, জনপ্রশাসন এবং শ্রম ও কর্মসংস্থান সেক্টরে সমাপ্তির জন্য নির্ধারিত প্রকল্পের ১০০ % সম্পন্ন হয়েছে</w:t>
      </w:r>
      <w:r w:rsidRPr="00A57ED0">
        <w:rPr>
          <w:rFonts w:ascii="Nikosh" w:hAnsi="Nikosh" w:cs="Nikosh"/>
          <w:sz w:val="26"/>
          <w:szCs w:val="26"/>
          <w:cs/>
          <w:lang w:bidi="hi-IN"/>
        </w:rPr>
        <w:t>।</w:t>
      </w:r>
    </w:p>
    <w:p w:rsidR="00BB6152" w:rsidRDefault="00BB6152" w:rsidP="001D04B4">
      <w:pPr>
        <w:jc w:val="both"/>
        <w:rPr>
          <w:rFonts w:ascii="Nikosh" w:hAnsi="Nikosh" w:cs="Nikosh"/>
          <w:szCs w:val="30"/>
          <w:lang w:bidi="bn-IN"/>
        </w:rPr>
      </w:pPr>
    </w:p>
    <w:p w:rsidR="00BB6152" w:rsidRPr="000D0648" w:rsidRDefault="00DC07D2" w:rsidP="00C7392C">
      <w:pPr>
        <w:ind w:left="1440"/>
        <w:jc w:val="both"/>
        <w:rPr>
          <w:rFonts w:cs="Vrinda" w:hint="cs"/>
          <w:noProof/>
          <w:cs/>
          <w:lang w:bidi="bn-BD"/>
        </w:rPr>
      </w:pPr>
      <w:r>
        <w:rPr>
          <w:noProof/>
        </w:rPr>
        <w:drawing>
          <wp:inline distT="0" distB="0" distL="0" distR="0">
            <wp:extent cx="4457700" cy="32131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srcRect/>
                    <a:stretch>
                      <a:fillRect/>
                    </a:stretch>
                  </pic:blipFill>
                  <pic:spPr bwMode="auto">
                    <a:xfrm>
                      <a:off x="0" y="0"/>
                      <a:ext cx="4457700" cy="3213100"/>
                    </a:xfrm>
                    <a:prstGeom prst="rect">
                      <a:avLst/>
                    </a:prstGeom>
                    <a:noFill/>
                    <a:ln w="9525">
                      <a:noFill/>
                      <a:miter lim="800000"/>
                      <a:headEnd/>
                      <a:tailEnd/>
                    </a:ln>
                  </pic:spPr>
                </pic:pic>
              </a:graphicData>
            </a:graphic>
          </wp:inline>
        </w:drawing>
      </w:r>
    </w:p>
    <w:p w:rsidR="00C7392C" w:rsidRPr="00C7392C" w:rsidRDefault="00C7392C" w:rsidP="00C7392C">
      <w:pPr>
        <w:jc w:val="center"/>
        <w:rPr>
          <w:rFonts w:ascii="Nikosh" w:hAnsi="Nikosh" w:cs="Vrinda" w:hint="cs"/>
          <w:szCs w:val="30"/>
          <w:lang w:bidi="bn-BD"/>
        </w:rPr>
      </w:pPr>
      <w:r>
        <w:rPr>
          <w:rFonts w:ascii="Nikosh" w:hAnsi="Nikosh" w:cs="Nikosh"/>
          <w:sz w:val="26"/>
          <w:szCs w:val="26"/>
          <w:cs/>
          <w:lang w:bidi="bn-BD"/>
        </w:rPr>
        <w:t xml:space="preserve">চিত্র ২: </w:t>
      </w:r>
      <w:r w:rsidRPr="002D1BC0">
        <w:rPr>
          <w:rFonts w:ascii="Nikosh" w:hAnsi="Nikosh" w:cs="Nikosh"/>
          <w:sz w:val="26"/>
          <w:szCs w:val="26"/>
          <w:cs/>
          <w:lang w:bidi="bn-IN"/>
        </w:rPr>
        <w:t>সমাপ্তির জন্য নির্ধারিত প্রকল্পের বাস্তবায়নের হার</w:t>
      </w:r>
      <w:r>
        <w:rPr>
          <w:rFonts w:ascii="Nikosh" w:hAnsi="Nikosh" w:cs="Nikosh"/>
          <w:sz w:val="26"/>
          <w:szCs w:val="26"/>
          <w:cs/>
          <w:lang w:bidi="bn-IN"/>
        </w:rPr>
        <w:t xml:space="preserve"> (এডিপি সেক্টর অনুযায়ী)</w:t>
      </w:r>
    </w:p>
    <w:p w:rsidR="00BB6152" w:rsidRDefault="00BB6152" w:rsidP="001D04B4">
      <w:pPr>
        <w:jc w:val="both"/>
        <w:rPr>
          <w:rFonts w:ascii="Nikosh" w:hAnsi="Nikosh" w:cs="Nikosh"/>
          <w:szCs w:val="30"/>
          <w:lang w:bidi="bn-BD"/>
        </w:rPr>
      </w:pPr>
    </w:p>
    <w:p w:rsidR="00C7392C" w:rsidRDefault="00C7392C" w:rsidP="00C7392C">
      <w:pPr>
        <w:jc w:val="both"/>
        <w:rPr>
          <w:rFonts w:ascii="Nikosh" w:hAnsi="Nikosh" w:cs="Nikosh" w:hint="cs"/>
          <w:b/>
          <w:bCs/>
          <w:szCs w:val="30"/>
          <w:u w:val="single"/>
          <w:lang w:bidi="bn-BD"/>
        </w:rPr>
      </w:pPr>
      <w:r w:rsidRPr="00A57ED0">
        <w:rPr>
          <w:rFonts w:ascii="Nikosh" w:hAnsi="Nikosh" w:cs="Nikosh"/>
          <w:sz w:val="26"/>
          <w:szCs w:val="26"/>
          <w:cs/>
          <w:lang w:bidi="bn-IN"/>
        </w:rPr>
        <w:t>অপরদিকে বিজ্ঞান, তথ্য ও যোগাযোগ প্রযুক্তি, স্বাস্থ্য, পুষ্টি, জনসংখ্যা ও পরিবারকল্যাণ,  শিল্প এবং শিক্ষা ও ধর্ম সেক্টরে সমাপ্তির জন্য নির্ধারিত প্রকল্পের মাত্র ৬০%-৭১% সম্পন্ন হয়েছে</w:t>
      </w:r>
      <w:r w:rsidRPr="00A57ED0">
        <w:rPr>
          <w:rFonts w:ascii="Nikosh" w:hAnsi="Nikosh" w:cs="Nikosh"/>
          <w:sz w:val="26"/>
          <w:szCs w:val="26"/>
          <w:cs/>
          <w:lang w:bidi="hi-IN"/>
        </w:rPr>
        <w:t>।</w:t>
      </w:r>
      <w:r w:rsidRPr="00A57ED0">
        <w:rPr>
          <w:rFonts w:ascii="Nikosh" w:hAnsi="Nikosh" w:cs="Nikosh"/>
          <w:sz w:val="26"/>
          <w:szCs w:val="26"/>
          <w:cs/>
          <w:lang w:bidi="bn-IN"/>
        </w:rPr>
        <w:t xml:space="preserve"> এছাড়াও পরিবহণ, ভৌত পরিকল্পনা, পানি সরবরাহ ও গৃহায়ণ এবং সমাজকল্যাণ, মহিলা বিষয়ক ও যুব উন্নয়ন সেক্টরে নির্ধারিত সমাপ্ত প্রকল্প সম্পন্নের</w:t>
      </w:r>
      <w:r>
        <w:rPr>
          <w:rFonts w:ascii="SutonnyMJ" w:hAnsi="SutonnyMJ" w:cs="Nikosh"/>
          <w:cs/>
          <w:lang w:bidi="bn-IN"/>
        </w:rPr>
        <w:t xml:space="preserve"> </w:t>
      </w:r>
      <w:r w:rsidRPr="00A57ED0">
        <w:rPr>
          <w:rFonts w:ascii="Nikosh" w:hAnsi="Nikosh" w:cs="Nikosh"/>
          <w:sz w:val="26"/>
          <w:szCs w:val="26"/>
          <w:cs/>
          <w:lang w:bidi="bn-IN"/>
        </w:rPr>
        <w:t>হার  শতকরা ৭৫ ভাগের নীচে</w:t>
      </w:r>
      <w:r w:rsidRPr="00A57ED0">
        <w:rPr>
          <w:rFonts w:ascii="Nikosh" w:hAnsi="Nikosh" w:cs="Nikosh"/>
          <w:sz w:val="26"/>
          <w:szCs w:val="26"/>
          <w:cs/>
          <w:lang w:bidi="hi-IN"/>
        </w:rPr>
        <w:t>।</w:t>
      </w:r>
    </w:p>
    <w:p w:rsidR="00C7392C" w:rsidRDefault="00C7392C" w:rsidP="00862FD0">
      <w:pPr>
        <w:rPr>
          <w:rFonts w:ascii="Nikosh" w:hAnsi="Nikosh" w:cs="Nikosh" w:hint="cs"/>
          <w:b/>
          <w:bCs/>
          <w:szCs w:val="30"/>
          <w:u w:val="single"/>
          <w:lang w:bidi="bn-BD"/>
        </w:rPr>
      </w:pPr>
    </w:p>
    <w:p w:rsidR="00BB6152" w:rsidRPr="001F2BA8" w:rsidRDefault="00BB6152" w:rsidP="00862FD0">
      <w:pPr>
        <w:rPr>
          <w:rFonts w:ascii="Nikosh" w:hAnsi="Nikosh" w:cs="Nikosh"/>
          <w:b/>
          <w:bCs/>
          <w:szCs w:val="30"/>
          <w:u w:val="single"/>
          <w:lang w:bidi="bn-IN"/>
        </w:rPr>
      </w:pPr>
      <w:r w:rsidRPr="00F67034">
        <w:rPr>
          <w:rFonts w:ascii="Nikosh" w:hAnsi="Nikosh" w:cs="Nikosh"/>
          <w:b/>
          <w:bCs/>
          <w:szCs w:val="30"/>
          <w:u w:val="single"/>
          <w:cs/>
          <w:lang w:bidi="bn-IN"/>
        </w:rPr>
        <w:t xml:space="preserve">সমাপ্ত প্রকল্পসমূহের </w:t>
      </w:r>
      <w:r w:rsidRPr="001F2BA8">
        <w:rPr>
          <w:rFonts w:ascii="Nikosh" w:hAnsi="Nikosh" w:cs="Nikosh"/>
          <w:b/>
          <w:bCs/>
          <w:szCs w:val="30"/>
          <w:u w:val="single"/>
          <w:cs/>
          <w:lang w:bidi="bn-IN"/>
        </w:rPr>
        <w:t>আর্থিক  ও  বাস্তব অগ্রগতি</w:t>
      </w:r>
    </w:p>
    <w:p w:rsidR="00BB6152" w:rsidRPr="00584628" w:rsidRDefault="00BB6152">
      <w:pPr>
        <w:rPr>
          <w:rFonts w:ascii="Nikosh" w:hAnsi="Nikosh" w:cs="Nikosh"/>
          <w:sz w:val="26"/>
          <w:szCs w:val="26"/>
          <w:lang w:bidi="bn-IN"/>
        </w:rPr>
      </w:pPr>
      <w:r w:rsidRPr="00584628">
        <w:rPr>
          <w:rFonts w:ascii="Nikosh" w:hAnsi="Nikosh" w:cs="Nikosh"/>
          <w:sz w:val="26"/>
          <w:szCs w:val="26"/>
          <w:cs/>
          <w:lang w:bidi="bn-IN"/>
        </w:rPr>
        <w:t xml:space="preserve">গত ২০১০-১১ অর্থবছরের সমাপ্ত প্রকল্পগুলোর আর্থিক ও বাস্তব অগ্রগতির একটি চিত্র নিমোক্ত ছক ১ এ উপস্থাপিত হলো: </w:t>
      </w:r>
    </w:p>
    <w:p w:rsidR="00BB6152" w:rsidRDefault="00BB6152" w:rsidP="00071C51">
      <w:pPr>
        <w:ind w:left="3600" w:firstLine="720"/>
        <w:rPr>
          <w:rFonts w:ascii="Nikosh" w:hAnsi="Nikosh" w:cs="Nikosh"/>
          <w:szCs w:val="30"/>
          <w:lang w:bidi="bn-BD"/>
        </w:rPr>
      </w:pPr>
    </w:p>
    <w:p w:rsidR="00BB6152" w:rsidRDefault="00BB6152" w:rsidP="00071C51">
      <w:pPr>
        <w:ind w:left="3600" w:firstLine="720"/>
        <w:rPr>
          <w:rFonts w:ascii="Nikosh" w:hAnsi="Nikosh" w:cs="Nikosh"/>
          <w:szCs w:val="30"/>
          <w:lang w:bidi="bn-BD"/>
        </w:rPr>
      </w:pPr>
      <w:r>
        <w:rPr>
          <w:rFonts w:ascii="Nikosh" w:hAnsi="Nikosh" w:cs="Nikosh"/>
          <w:szCs w:val="30"/>
          <w:cs/>
          <w:lang w:bidi="bn-BD"/>
        </w:rPr>
        <w:t>ছক: ১</w:t>
      </w:r>
    </w:p>
    <w:tbl>
      <w:tblPr>
        <w:tblW w:w="7112" w:type="dxa"/>
        <w:tblInd w:w="1188" w:type="dxa"/>
        <w:tblLook w:val="00A0"/>
      </w:tblPr>
      <w:tblGrid>
        <w:gridCol w:w="720"/>
        <w:gridCol w:w="3625"/>
        <w:gridCol w:w="1482"/>
        <w:gridCol w:w="1285"/>
      </w:tblGrid>
      <w:tr w:rsidR="00BB6152" w:rsidRPr="002B411C">
        <w:trPr>
          <w:trHeight w:val="261"/>
          <w:tblHeader/>
        </w:trPr>
        <w:tc>
          <w:tcPr>
            <w:tcW w:w="720" w:type="dxa"/>
            <w:tcBorders>
              <w:top w:val="single" w:sz="8" w:space="0" w:color="auto"/>
              <w:left w:val="single" w:sz="8" w:space="0" w:color="auto"/>
              <w:bottom w:val="single" w:sz="4" w:space="0" w:color="auto"/>
              <w:right w:val="single" w:sz="4" w:space="0" w:color="auto"/>
            </w:tcBorders>
            <w:shd w:val="clear" w:color="auto" w:fill="DDD9C3"/>
          </w:tcPr>
          <w:p w:rsidR="00BB6152" w:rsidRPr="002B411C" w:rsidRDefault="00BB6152">
            <w:pPr>
              <w:jc w:val="center"/>
              <w:rPr>
                <w:rFonts w:ascii="Nikosh" w:hAnsi="Nikosh" w:cs="Nikosh"/>
                <w:bCs/>
                <w:color w:val="000000"/>
                <w:lang w:bidi="bn-IN"/>
              </w:rPr>
            </w:pPr>
          </w:p>
        </w:tc>
        <w:tc>
          <w:tcPr>
            <w:tcW w:w="3625" w:type="dxa"/>
            <w:tcBorders>
              <w:top w:val="single" w:sz="8" w:space="0" w:color="auto"/>
              <w:left w:val="single" w:sz="8" w:space="0" w:color="auto"/>
              <w:bottom w:val="single" w:sz="4" w:space="0" w:color="auto"/>
              <w:right w:val="single" w:sz="4" w:space="0" w:color="auto"/>
            </w:tcBorders>
            <w:shd w:val="clear" w:color="auto" w:fill="DDD9C3"/>
            <w:noWrap/>
            <w:vAlign w:val="bottom"/>
          </w:tcPr>
          <w:p w:rsidR="00BB6152" w:rsidRPr="002B411C" w:rsidRDefault="00BB6152">
            <w:pPr>
              <w:jc w:val="center"/>
              <w:rPr>
                <w:rFonts w:ascii="Nikosh" w:hAnsi="Nikosh" w:cs="Nikosh"/>
                <w:bCs/>
                <w:color w:val="000000"/>
              </w:rPr>
            </w:pPr>
            <w:r w:rsidRPr="002B411C">
              <w:rPr>
                <w:rFonts w:ascii="Nikosh" w:hAnsi="Nikosh" w:cs="Nikosh"/>
                <w:bCs/>
                <w:color w:val="000000"/>
                <w:cs/>
                <w:lang w:bidi="bn-IN"/>
              </w:rPr>
              <w:t>এডিপি</w:t>
            </w:r>
            <w:r w:rsidRPr="002B411C">
              <w:rPr>
                <w:rFonts w:ascii="Nikosh" w:hAnsi="Nikosh" w:cs="Nikosh"/>
                <w:bCs/>
                <w:color w:val="000000"/>
              </w:rPr>
              <w:t xml:space="preserve"> </w:t>
            </w:r>
            <w:r w:rsidRPr="002B411C">
              <w:rPr>
                <w:rFonts w:ascii="Nikosh" w:hAnsi="Nikosh" w:cs="Nikosh"/>
                <w:bCs/>
                <w:color w:val="000000"/>
                <w:cs/>
                <w:lang w:bidi="bn-IN"/>
              </w:rPr>
              <w:t>সেক্টর</w:t>
            </w:r>
          </w:p>
        </w:tc>
        <w:tc>
          <w:tcPr>
            <w:tcW w:w="1482" w:type="dxa"/>
            <w:tcBorders>
              <w:top w:val="single" w:sz="8" w:space="0" w:color="auto"/>
              <w:left w:val="nil"/>
              <w:bottom w:val="single" w:sz="4" w:space="0" w:color="auto"/>
              <w:right w:val="single" w:sz="4" w:space="0" w:color="auto"/>
            </w:tcBorders>
            <w:shd w:val="clear" w:color="auto" w:fill="DDD9C3"/>
            <w:noWrap/>
            <w:vAlign w:val="bottom"/>
          </w:tcPr>
          <w:p w:rsidR="00BB6152" w:rsidRPr="002B411C" w:rsidRDefault="00BB6152">
            <w:pPr>
              <w:rPr>
                <w:rFonts w:ascii="Nikosh" w:hAnsi="Nikosh" w:cs="Nikosh"/>
                <w:bCs/>
                <w:color w:val="000000"/>
              </w:rPr>
            </w:pPr>
            <w:r w:rsidRPr="002B411C">
              <w:rPr>
                <w:rFonts w:ascii="Nikosh" w:hAnsi="Nikosh" w:cs="Nikosh"/>
                <w:bCs/>
                <w:color w:val="000000"/>
                <w:cs/>
                <w:lang w:bidi="bn-IN"/>
              </w:rPr>
              <w:t>আর্থিক</w:t>
            </w:r>
            <w:r w:rsidRPr="002B411C">
              <w:rPr>
                <w:rFonts w:ascii="Nikosh" w:hAnsi="Nikosh" w:cs="Nikosh"/>
                <w:bCs/>
                <w:color w:val="000000"/>
              </w:rPr>
              <w:t xml:space="preserve"> </w:t>
            </w:r>
            <w:r w:rsidRPr="002B411C">
              <w:rPr>
                <w:rFonts w:ascii="Nikosh" w:hAnsi="Nikosh" w:cs="Nikosh"/>
                <w:bCs/>
                <w:color w:val="000000"/>
                <w:cs/>
                <w:lang w:bidi="bn-IN"/>
              </w:rPr>
              <w:t>অগ্রগতি</w:t>
            </w:r>
          </w:p>
        </w:tc>
        <w:tc>
          <w:tcPr>
            <w:tcW w:w="1285" w:type="dxa"/>
            <w:tcBorders>
              <w:top w:val="single" w:sz="8" w:space="0" w:color="auto"/>
              <w:left w:val="nil"/>
              <w:bottom w:val="single" w:sz="4" w:space="0" w:color="auto"/>
              <w:right w:val="single" w:sz="8" w:space="0" w:color="auto"/>
            </w:tcBorders>
            <w:shd w:val="clear" w:color="auto" w:fill="DDD9C3"/>
            <w:noWrap/>
            <w:vAlign w:val="bottom"/>
          </w:tcPr>
          <w:p w:rsidR="00BB6152" w:rsidRPr="002B411C" w:rsidRDefault="00BB6152">
            <w:pPr>
              <w:rPr>
                <w:rFonts w:ascii="Nikosh" w:hAnsi="Nikosh" w:cs="Nikosh"/>
                <w:bCs/>
                <w:color w:val="000000"/>
              </w:rPr>
            </w:pPr>
            <w:r w:rsidRPr="002B411C">
              <w:rPr>
                <w:rFonts w:ascii="Nikosh" w:hAnsi="Nikosh" w:cs="Nikosh"/>
                <w:bCs/>
                <w:color w:val="000000"/>
                <w:cs/>
                <w:lang w:bidi="bn-IN"/>
              </w:rPr>
              <w:t>বাস্তব</w:t>
            </w:r>
            <w:r w:rsidRPr="002B411C">
              <w:rPr>
                <w:rFonts w:ascii="Nikosh" w:hAnsi="Nikosh" w:cs="Nikosh"/>
                <w:bCs/>
                <w:color w:val="000000"/>
              </w:rPr>
              <w:t xml:space="preserve"> </w:t>
            </w:r>
            <w:r w:rsidRPr="002B411C">
              <w:rPr>
                <w:rFonts w:ascii="Nikosh" w:hAnsi="Nikosh" w:cs="Nikosh"/>
                <w:bCs/>
                <w:color w:val="000000"/>
                <w:cs/>
                <w:lang w:bidi="bn-IN"/>
              </w:rPr>
              <w:t>অগ্রগতি</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কৃষি</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70.85</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90.69</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২</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পল্লী</w:t>
            </w:r>
            <w:r w:rsidRPr="002B411C">
              <w:rPr>
                <w:rFonts w:ascii="Nikosh" w:hAnsi="Nikosh" w:cs="Nikosh"/>
                <w:b/>
                <w:color w:val="000000"/>
              </w:rPr>
              <w:t xml:space="preserve"> </w:t>
            </w:r>
            <w:r w:rsidRPr="002B411C">
              <w:rPr>
                <w:rFonts w:ascii="Nikosh" w:hAnsi="Nikosh" w:cs="Nikosh"/>
                <w:b/>
                <w:color w:val="000000"/>
                <w:cs/>
                <w:lang w:bidi="bn-IN"/>
              </w:rPr>
              <w:t>উন্নয়ন</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পল্লী</w:t>
            </w:r>
            <w:r w:rsidRPr="002B411C">
              <w:rPr>
                <w:rFonts w:ascii="Nikosh" w:hAnsi="Nikosh" w:cs="Nikosh"/>
                <w:b/>
                <w:color w:val="000000"/>
              </w:rPr>
              <w:t xml:space="preserve"> </w:t>
            </w:r>
            <w:r w:rsidRPr="002B411C">
              <w:rPr>
                <w:rFonts w:ascii="Nikosh" w:hAnsi="Nikosh" w:cs="Nikosh"/>
                <w:b/>
                <w:color w:val="000000"/>
                <w:cs/>
                <w:lang w:bidi="bn-IN"/>
              </w:rPr>
              <w:t>প্রতিষ্ঠান</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130.35</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97.71</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৩</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পানি</w:t>
            </w:r>
            <w:r w:rsidRPr="002B411C">
              <w:rPr>
                <w:rFonts w:ascii="Nikosh" w:hAnsi="Nikosh" w:cs="Nikosh"/>
                <w:b/>
                <w:color w:val="000000"/>
              </w:rPr>
              <w:t xml:space="preserve"> </w:t>
            </w:r>
            <w:r w:rsidRPr="002B411C">
              <w:rPr>
                <w:rFonts w:ascii="Nikosh" w:hAnsi="Nikosh" w:cs="Nikosh"/>
                <w:b/>
                <w:color w:val="000000"/>
                <w:cs/>
                <w:lang w:bidi="bn-IN"/>
              </w:rPr>
              <w:t>সম্পদ</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94.91</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96.88</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৪</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শিল্প</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73.13</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89.10</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৫</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বিদ্যুৎ</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101.40</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88.50</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৬</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তৈল</w:t>
            </w:r>
            <w:r w:rsidRPr="002B411C">
              <w:rPr>
                <w:rFonts w:ascii="Nikosh" w:hAnsi="Nikosh" w:cs="Nikosh"/>
                <w:b/>
                <w:color w:val="000000"/>
              </w:rPr>
              <w:t xml:space="preserve">, </w:t>
            </w:r>
            <w:r w:rsidRPr="002B411C">
              <w:rPr>
                <w:rFonts w:ascii="Nikosh" w:hAnsi="Nikosh" w:cs="Nikosh"/>
                <w:b/>
                <w:color w:val="000000"/>
                <w:cs/>
                <w:lang w:bidi="bn-IN"/>
              </w:rPr>
              <w:t>গ্যাস</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প্রাকৃতিক</w:t>
            </w:r>
            <w:r w:rsidRPr="002B411C">
              <w:rPr>
                <w:rFonts w:ascii="Nikosh" w:hAnsi="Nikosh" w:cs="Nikosh"/>
                <w:b/>
                <w:color w:val="000000"/>
              </w:rPr>
              <w:t xml:space="preserve"> </w:t>
            </w:r>
            <w:r w:rsidRPr="002B411C">
              <w:rPr>
                <w:rFonts w:ascii="Nikosh" w:hAnsi="Nikosh" w:cs="Nikosh"/>
                <w:b/>
                <w:color w:val="000000"/>
                <w:cs/>
                <w:lang w:bidi="bn-IN"/>
              </w:rPr>
              <w:t>সম্পদ</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81.32</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100.00</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lastRenderedPageBreak/>
              <w:t>৭</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পরিবহণ</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131.18</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96.61</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৮</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যোগাযোগ</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99.17</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98.36</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৯</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ভৌত</w:t>
            </w:r>
            <w:r w:rsidRPr="002B411C">
              <w:rPr>
                <w:rFonts w:ascii="Nikosh" w:hAnsi="Nikosh" w:cs="Nikosh"/>
                <w:b/>
                <w:color w:val="000000"/>
              </w:rPr>
              <w:t xml:space="preserve"> </w:t>
            </w:r>
            <w:r w:rsidRPr="002B411C">
              <w:rPr>
                <w:rFonts w:ascii="Nikosh" w:hAnsi="Nikosh" w:cs="Nikosh"/>
                <w:b/>
                <w:color w:val="000000"/>
                <w:cs/>
                <w:lang w:bidi="bn-IN"/>
              </w:rPr>
              <w:t>পরিকল্পনা</w:t>
            </w:r>
            <w:r w:rsidRPr="002B411C">
              <w:rPr>
                <w:rFonts w:ascii="Nikosh" w:hAnsi="Nikosh" w:cs="Nikosh"/>
                <w:b/>
                <w:color w:val="000000"/>
              </w:rPr>
              <w:t xml:space="preserve">, </w:t>
            </w:r>
            <w:r w:rsidRPr="002B411C">
              <w:rPr>
                <w:rFonts w:ascii="Nikosh" w:hAnsi="Nikosh" w:cs="Nikosh"/>
                <w:b/>
                <w:color w:val="000000"/>
                <w:cs/>
                <w:lang w:bidi="bn-IN"/>
              </w:rPr>
              <w:t>পানি</w:t>
            </w:r>
            <w:r w:rsidRPr="002B411C">
              <w:rPr>
                <w:rFonts w:ascii="Nikosh" w:hAnsi="Nikosh" w:cs="Nikosh"/>
                <w:b/>
                <w:color w:val="000000"/>
              </w:rPr>
              <w:t xml:space="preserve"> </w:t>
            </w:r>
            <w:r w:rsidRPr="002B411C">
              <w:rPr>
                <w:rFonts w:ascii="Nikosh" w:hAnsi="Nikosh" w:cs="Nikosh"/>
                <w:b/>
                <w:color w:val="000000"/>
                <w:cs/>
                <w:lang w:bidi="bn-IN"/>
              </w:rPr>
              <w:t>সরবরাহ</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গৃহায়ণ</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102.52</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98.18</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১০</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শিক্ষা</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ধর্ম</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140.58</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98.50</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১১</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ক্রীড়া</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সংস্কৃতি</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110.15</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97.67</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১২</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স্বাস্থ্য</w:t>
            </w:r>
            <w:r w:rsidRPr="002B411C">
              <w:rPr>
                <w:rFonts w:ascii="Nikosh" w:hAnsi="Nikosh" w:cs="Nikosh"/>
                <w:b/>
                <w:color w:val="000000"/>
              </w:rPr>
              <w:t>,</w:t>
            </w:r>
            <w:r w:rsidRPr="002B411C">
              <w:rPr>
                <w:rFonts w:ascii="Nikosh" w:hAnsi="Nikosh" w:cs="Nikosh"/>
                <w:b/>
                <w:color w:val="000000"/>
                <w:cs/>
                <w:lang w:bidi="bn-IN"/>
              </w:rPr>
              <w:t>পুষ্টি</w:t>
            </w:r>
            <w:r w:rsidRPr="002B411C">
              <w:rPr>
                <w:rFonts w:ascii="Nikosh" w:hAnsi="Nikosh" w:cs="Nikosh"/>
                <w:b/>
                <w:color w:val="000000"/>
              </w:rPr>
              <w:t>,</w:t>
            </w:r>
            <w:r w:rsidRPr="002B411C">
              <w:rPr>
                <w:rFonts w:ascii="Nikosh" w:hAnsi="Nikosh" w:cs="Nikosh"/>
                <w:b/>
                <w:color w:val="000000"/>
                <w:cs/>
                <w:lang w:bidi="bn-IN"/>
              </w:rPr>
              <w:t>জনসংখ্যা</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পরিবারকল্যাণ</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104.73</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99.00</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১৩</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সমাজকল্যাণ</w:t>
            </w:r>
            <w:r w:rsidRPr="002B411C">
              <w:rPr>
                <w:rFonts w:ascii="Nikosh" w:hAnsi="Nikosh" w:cs="Nikosh"/>
                <w:b/>
                <w:color w:val="000000"/>
              </w:rPr>
              <w:t>,</w:t>
            </w:r>
            <w:r w:rsidRPr="002B411C">
              <w:rPr>
                <w:rFonts w:ascii="Nikosh" w:hAnsi="Nikosh" w:cs="Nikosh"/>
                <w:b/>
                <w:color w:val="000000"/>
                <w:cs/>
                <w:lang w:bidi="bn-IN"/>
              </w:rPr>
              <w:t>মহিলা</w:t>
            </w:r>
            <w:r w:rsidRPr="002B411C">
              <w:rPr>
                <w:rFonts w:ascii="Nikosh" w:hAnsi="Nikosh" w:cs="Nikosh"/>
                <w:b/>
                <w:color w:val="000000"/>
              </w:rPr>
              <w:t xml:space="preserve"> </w:t>
            </w:r>
            <w:r w:rsidRPr="002B411C">
              <w:rPr>
                <w:rFonts w:ascii="Nikosh" w:hAnsi="Nikosh" w:cs="Nikosh"/>
                <w:b/>
                <w:color w:val="000000"/>
                <w:cs/>
                <w:lang w:bidi="bn-IN"/>
              </w:rPr>
              <w:t>বিষয়ক</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যুব</w:t>
            </w:r>
            <w:r w:rsidRPr="002B411C">
              <w:rPr>
                <w:rFonts w:ascii="Nikosh" w:hAnsi="Nikosh" w:cs="Nikosh"/>
                <w:b/>
                <w:color w:val="000000"/>
              </w:rPr>
              <w:t xml:space="preserve"> </w:t>
            </w:r>
            <w:r w:rsidRPr="002B411C">
              <w:rPr>
                <w:rFonts w:ascii="Nikosh" w:hAnsi="Nikosh" w:cs="Nikosh"/>
                <w:b/>
                <w:color w:val="000000"/>
                <w:cs/>
                <w:lang w:bidi="bn-IN"/>
              </w:rPr>
              <w:t>উন্নয়ন</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123.64</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95.45</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১৪</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জনপ্রশাসন</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128.82</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95.56</w:t>
            </w:r>
          </w:p>
        </w:tc>
      </w:tr>
      <w:tr w:rsidR="00BB6152" w:rsidRPr="002B411C">
        <w:trPr>
          <w:trHeight w:val="261"/>
        </w:trPr>
        <w:tc>
          <w:tcPr>
            <w:tcW w:w="720" w:type="dxa"/>
            <w:tcBorders>
              <w:top w:val="nil"/>
              <w:left w:val="single" w:sz="8" w:space="0" w:color="auto"/>
              <w:bottom w:val="single" w:sz="4"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১৫</w:t>
            </w:r>
            <w:r>
              <w:rPr>
                <w:rFonts w:ascii="Nikosh" w:hAnsi="Nikosh" w:cs="Nikosh"/>
                <w:b/>
                <w:color w:val="000000"/>
                <w:cs/>
                <w:lang w:bidi="hi-IN"/>
              </w:rPr>
              <w:t>।</w:t>
            </w:r>
          </w:p>
        </w:tc>
        <w:tc>
          <w:tcPr>
            <w:tcW w:w="3625" w:type="dxa"/>
            <w:tcBorders>
              <w:top w:val="nil"/>
              <w:left w:val="single" w:sz="8" w:space="0" w:color="auto"/>
              <w:bottom w:val="single" w:sz="4"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বিজ্ঞান</w:t>
            </w:r>
            <w:r w:rsidRPr="002B411C">
              <w:rPr>
                <w:rFonts w:ascii="Nikosh" w:hAnsi="Nikosh" w:cs="Nikosh"/>
                <w:b/>
                <w:color w:val="000000"/>
              </w:rPr>
              <w:t>,</w:t>
            </w:r>
            <w:r w:rsidRPr="002B411C">
              <w:rPr>
                <w:rFonts w:ascii="Nikosh" w:hAnsi="Nikosh" w:cs="Nikosh"/>
                <w:b/>
                <w:color w:val="000000"/>
                <w:cs/>
                <w:lang w:bidi="bn-IN"/>
              </w:rPr>
              <w:t>তথ্য</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যোগাযোগ</w:t>
            </w:r>
            <w:r w:rsidRPr="002B411C">
              <w:rPr>
                <w:rFonts w:ascii="Nikosh" w:hAnsi="Nikosh" w:cs="Nikosh"/>
                <w:b/>
                <w:color w:val="000000"/>
              </w:rPr>
              <w:t xml:space="preserve"> </w:t>
            </w:r>
            <w:r w:rsidRPr="002B411C">
              <w:rPr>
                <w:rFonts w:ascii="Nikosh" w:hAnsi="Nikosh" w:cs="Nikosh"/>
                <w:b/>
                <w:color w:val="000000"/>
                <w:cs/>
                <w:lang w:bidi="bn-IN"/>
              </w:rPr>
              <w:t>প্রযুক্তি</w:t>
            </w:r>
          </w:p>
        </w:tc>
        <w:tc>
          <w:tcPr>
            <w:tcW w:w="1482" w:type="dxa"/>
            <w:tcBorders>
              <w:top w:val="nil"/>
              <w:left w:val="nil"/>
              <w:bottom w:val="single" w:sz="4"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115.63</w:t>
            </w:r>
          </w:p>
        </w:tc>
        <w:tc>
          <w:tcPr>
            <w:tcW w:w="1285" w:type="dxa"/>
            <w:tcBorders>
              <w:top w:val="nil"/>
              <w:left w:val="nil"/>
              <w:bottom w:val="single" w:sz="4"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98.80</w:t>
            </w:r>
          </w:p>
        </w:tc>
      </w:tr>
      <w:tr w:rsidR="00BB6152" w:rsidRPr="002B411C">
        <w:trPr>
          <w:trHeight w:val="273"/>
        </w:trPr>
        <w:tc>
          <w:tcPr>
            <w:tcW w:w="720" w:type="dxa"/>
            <w:tcBorders>
              <w:top w:val="nil"/>
              <w:left w:val="single" w:sz="8" w:space="0" w:color="auto"/>
              <w:bottom w:val="single" w:sz="8" w:space="0" w:color="auto"/>
              <w:right w:val="single" w:sz="4" w:space="0" w:color="auto"/>
            </w:tcBorders>
          </w:tcPr>
          <w:p w:rsidR="00BB6152" w:rsidRPr="002B411C" w:rsidRDefault="00BB6152">
            <w:pPr>
              <w:rPr>
                <w:rFonts w:ascii="Nikosh" w:hAnsi="Nikosh" w:cs="Nikosh"/>
                <w:b/>
                <w:color w:val="000000"/>
                <w:lang w:bidi="bn-BD"/>
              </w:rPr>
            </w:pPr>
            <w:r>
              <w:rPr>
                <w:rFonts w:ascii="Nikosh" w:hAnsi="Nikosh" w:cs="Nikosh"/>
                <w:b/>
                <w:color w:val="000000"/>
                <w:cs/>
                <w:lang w:bidi="bn-BD"/>
              </w:rPr>
              <w:t>১৬</w:t>
            </w:r>
            <w:r>
              <w:rPr>
                <w:rFonts w:ascii="Nikosh" w:hAnsi="Nikosh" w:cs="Nikosh"/>
                <w:b/>
                <w:color w:val="000000"/>
                <w:cs/>
                <w:lang w:bidi="hi-IN"/>
              </w:rPr>
              <w:t>।</w:t>
            </w:r>
          </w:p>
        </w:tc>
        <w:tc>
          <w:tcPr>
            <w:tcW w:w="3625" w:type="dxa"/>
            <w:tcBorders>
              <w:top w:val="nil"/>
              <w:left w:val="single" w:sz="8" w:space="0" w:color="auto"/>
              <w:bottom w:val="single" w:sz="8" w:space="0" w:color="auto"/>
              <w:right w:val="single" w:sz="4" w:space="0" w:color="auto"/>
            </w:tcBorders>
            <w:noWrap/>
            <w:vAlign w:val="bottom"/>
          </w:tcPr>
          <w:p w:rsidR="00BB6152" w:rsidRPr="002B411C" w:rsidRDefault="00BB6152">
            <w:pPr>
              <w:rPr>
                <w:rFonts w:ascii="Nikosh" w:hAnsi="Nikosh" w:cs="Nikosh"/>
                <w:b/>
                <w:color w:val="000000"/>
              </w:rPr>
            </w:pPr>
            <w:r w:rsidRPr="002B411C">
              <w:rPr>
                <w:rFonts w:ascii="Nikosh" w:hAnsi="Nikosh" w:cs="Nikosh"/>
                <w:b/>
                <w:color w:val="000000"/>
                <w:cs/>
                <w:lang w:bidi="bn-IN"/>
              </w:rPr>
              <w:t>শ্রম</w:t>
            </w:r>
            <w:r w:rsidRPr="002B411C">
              <w:rPr>
                <w:rFonts w:ascii="Nikosh" w:hAnsi="Nikosh" w:cs="Nikosh"/>
                <w:b/>
                <w:color w:val="000000"/>
              </w:rPr>
              <w:t xml:space="preserve"> </w:t>
            </w:r>
            <w:r w:rsidRPr="002B411C">
              <w:rPr>
                <w:rFonts w:ascii="Nikosh" w:hAnsi="Nikosh" w:cs="Nikosh"/>
                <w:b/>
                <w:color w:val="000000"/>
                <w:cs/>
                <w:lang w:bidi="bn-IN"/>
              </w:rPr>
              <w:t>ও</w:t>
            </w:r>
            <w:r w:rsidRPr="002B411C">
              <w:rPr>
                <w:rFonts w:ascii="Nikosh" w:hAnsi="Nikosh" w:cs="Nikosh"/>
                <w:b/>
                <w:color w:val="000000"/>
              </w:rPr>
              <w:t xml:space="preserve"> </w:t>
            </w:r>
            <w:r w:rsidRPr="002B411C">
              <w:rPr>
                <w:rFonts w:ascii="Nikosh" w:hAnsi="Nikosh" w:cs="Nikosh"/>
                <w:b/>
                <w:color w:val="000000"/>
                <w:cs/>
                <w:lang w:bidi="bn-IN"/>
              </w:rPr>
              <w:t>কর্মসংস্থান</w:t>
            </w:r>
          </w:p>
        </w:tc>
        <w:tc>
          <w:tcPr>
            <w:tcW w:w="1482" w:type="dxa"/>
            <w:tcBorders>
              <w:top w:val="nil"/>
              <w:left w:val="nil"/>
              <w:bottom w:val="single" w:sz="8" w:space="0" w:color="auto"/>
              <w:right w:val="single" w:sz="4"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83.59</w:t>
            </w:r>
          </w:p>
        </w:tc>
        <w:tc>
          <w:tcPr>
            <w:tcW w:w="1285" w:type="dxa"/>
            <w:tcBorders>
              <w:top w:val="nil"/>
              <w:left w:val="nil"/>
              <w:bottom w:val="single" w:sz="8" w:space="0" w:color="auto"/>
              <w:right w:val="single" w:sz="8" w:space="0" w:color="auto"/>
            </w:tcBorders>
            <w:noWrap/>
            <w:vAlign w:val="bottom"/>
          </w:tcPr>
          <w:p w:rsidR="00BB6152" w:rsidRPr="002B411C" w:rsidRDefault="00BB6152">
            <w:pPr>
              <w:jc w:val="center"/>
              <w:rPr>
                <w:rFonts w:ascii="SutonnyMJ" w:hAnsi="SutonnyMJ" w:cs="Nikosh"/>
                <w:b/>
                <w:color w:val="000000"/>
              </w:rPr>
            </w:pPr>
            <w:r w:rsidRPr="002B411C">
              <w:rPr>
                <w:rFonts w:ascii="SutonnyMJ" w:hAnsi="SutonnyMJ" w:cs="Nikosh"/>
                <w:b/>
                <w:color w:val="000000"/>
              </w:rPr>
              <w:t>94.00</w:t>
            </w:r>
          </w:p>
        </w:tc>
      </w:tr>
    </w:tbl>
    <w:p w:rsidR="00BB6152" w:rsidRDefault="00BB6152">
      <w:pPr>
        <w:rPr>
          <w:rFonts w:ascii="Nikosh" w:hAnsi="Nikosh" w:cs="Nikosh"/>
          <w:szCs w:val="30"/>
          <w:lang w:bidi="bn-IN"/>
        </w:rPr>
      </w:pPr>
    </w:p>
    <w:p w:rsidR="00BB6152" w:rsidRDefault="00BB6152" w:rsidP="00D9637E">
      <w:pPr>
        <w:jc w:val="both"/>
        <w:rPr>
          <w:rFonts w:ascii="Nikosh" w:hAnsi="Nikosh" w:cs="Nikosh" w:hint="cs"/>
          <w:color w:val="000000"/>
          <w:lang w:bidi="bn-BD"/>
        </w:rPr>
      </w:pPr>
      <w:r w:rsidRPr="00D9637E">
        <w:rPr>
          <w:rFonts w:ascii="Nikosh" w:hAnsi="Nikosh" w:cs="Nikosh"/>
          <w:color w:val="000000"/>
          <w:cs/>
          <w:lang w:bidi="bn-IN"/>
        </w:rPr>
        <w:t xml:space="preserve">সার্বিকভাবে সমাপ্ত প্রকল্পের </w:t>
      </w:r>
      <w:r>
        <w:rPr>
          <w:rFonts w:ascii="Nikosh" w:hAnsi="Nikosh" w:cs="Nikosh"/>
          <w:color w:val="000000"/>
          <w:cs/>
          <w:lang w:bidi="bn-BD"/>
        </w:rPr>
        <w:t xml:space="preserve">বাস্তব অগ্রগতি সন্তোষজনক হলেও (প্রকল্প লক্ষমাত্রার ৯০ শতাংশের বেশী) </w:t>
      </w:r>
      <w:r w:rsidRPr="00D9637E">
        <w:rPr>
          <w:rFonts w:ascii="Nikosh" w:hAnsi="Nikosh" w:cs="Nikosh"/>
          <w:color w:val="000000"/>
          <w:cs/>
          <w:lang w:bidi="bn-IN"/>
        </w:rPr>
        <w:t>আর্থিক অগ্রগতি</w:t>
      </w:r>
      <w:r>
        <w:rPr>
          <w:rFonts w:ascii="Nikosh" w:hAnsi="Nikosh" w:cs="Nikosh"/>
          <w:color w:val="000000"/>
          <w:cs/>
          <w:lang w:bidi="bn-BD"/>
        </w:rPr>
        <w:t>র</w:t>
      </w:r>
      <w:r w:rsidRPr="00D9637E">
        <w:rPr>
          <w:rFonts w:ascii="Nikosh" w:hAnsi="Nikosh" w:cs="Nikosh"/>
          <w:color w:val="000000"/>
          <w:cs/>
          <w:lang w:bidi="bn-IN"/>
        </w:rPr>
        <w:t xml:space="preserve"> </w:t>
      </w:r>
      <w:r>
        <w:rPr>
          <w:rFonts w:ascii="Nikosh" w:hAnsi="Nikosh" w:cs="Nikosh"/>
          <w:color w:val="000000"/>
          <w:cs/>
          <w:lang w:bidi="bn-BD"/>
        </w:rPr>
        <w:t>চিত্র একটু ভিন্ন</w:t>
      </w:r>
      <w:r w:rsidRPr="00D9637E">
        <w:rPr>
          <w:rFonts w:ascii="Nikosh" w:hAnsi="Nikosh" w:cs="Nikosh"/>
          <w:color w:val="000000"/>
          <w:cs/>
          <w:lang w:bidi="hi-IN"/>
        </w:rPr>
        <w:t>।</w:t>
      </w:r>
      <w:r w:rsidRPr="00D9637E">
        <w:rPr>
          <w:rFonts w:ascii="Nikosh" w:hAnsi="Nikosh" w:cs="Nikosh"/>
          <w:color w:val="000000"/>
          <w:cs/>
          <w:lang w:bidi="bn-IN"/>
        </w:rPr>
        <w:t xml:space="preserve"> বিদ্যুৎ, ভৌত পরিকল্পনা, পানি সরবরাহ ও গৃহায়ণ, যোগাযোগ, স্বাস্থ্য, পুষ্টি, </w:t>
      </w:r>
      <w:r>
        <w:rPr>
          <w:rFonts w:ascii="Nikosh" w:hAnsi="Nikosh" w:cs="Nikosh"/>
          <w:color w:val="000000"/>
          <w:cs/>
          <w:lang w:bidi="bn-BD"/>
        </w:rPr>
        <w:t xml:space="preserve">পানিসম্পদ, </w:t>
      </w:r>
      <w:r w:rsidRPr="00D9637E">
        <w:rPr>
          <w:rFonts w:ascii="Nikosh" w:hAnsi="Nikosh" w:cs="Nikosh"/>
          <w:color w:val="000000"/>
          <w:cs/>
          <w:lang w:bidi="bn-IN"/>
        </w:rPr>
        <w:t xml:space="preserve">জনসংখ্যা ও পরিবারকল্যাণ খাতে আর্থিক অগ্রগতি সন্তোষজনক (এডিপি বরাদ্দের </w:t>
      </w:r>
      <w:r>
        <w:rPr>
          <w:rFonts w:ascii="Nikosh" w:hAnsi="Nikosh" w:cs="Nikosh"/>
          <w:color w:val="000000"/>
          <w:cs/>
          <w:lang w:bidi="bn-BD"/>
        </w:rPr>
        <w:t xml:space="preserve">৯০% থেকে </w:t>
      </w:r>
      <w:r w:rsidRPr="00D9637E">
        <w:rPr>
          <w:rFonts w:ascii="Nikosh" w:hAnsi="Nikosh" w:cs="Nikosh"/>
          <w:color w:val="000000"/>
          <w:cs/>
          <w:lang w:bidi="bn-IN"/>
        </w:rPr>
        <w:t>১০০%</w:t>
      </w:r>
      <w:r>
        <w:rPr>
          <w:rFonts w:ascii="Nikosh" w:hAnsi="Nikosh" w:cs="Nikosh"/>
          <w:color w:val="000000"/>
          <w:cs/>
          <w:lang w:bidi="bn-BD"/>
        </w:rPr>
        <w:t xml:space="preserve"> বাস্তবায়ন</w:t>
      </w:r>
      <w:r w:rsidRPr="00D9637E">
        <w:rPr>
          <w:rFonts w:ascii="Nikosh" w:hAnsi="Nikosh" w:cs="Nikosh"/>
          <w:color w:val="000000"/>
          <w:cs/>
          <w:lang w:bidi="bn-IN"/>
        </w:rPr>
        <w:t>) হলেও</w:t>
      </w:r>
      <w:r>
        <w:rPr>
          <w:rFonts w:ascii="Nikosh" w:hAnsi="Nikosh" w:cs="Nikosh"/>
          <w:sz w:val="26"/>
          <w:szCs w:val="26"/>
          <w:cs/>
          <w:lang w:bidi="bn-BD"/>
        </w:rPr>
        <w:t xml:space="preserve"> </w:t>
      </w:r>
      <w:r w:rsidRPr="00D61B47">
        <w:rPr>
          <w:rFonts w:ascii="Nikosh" w:hAnsi="Nikosh" w:cs="Nikosh"/>
          <w:color w:val="000000"/>
          <w:cs/>
          <w:lang w:bidi="bn-IN"/>
        </w:rPr>
        <w:t>পল্লী</w:t>
      </w:r>
      <w:r w:rsidRPr="00D61B47">
        <w:rPr>
          <w:rFonts w:ascii="Nikosh" w:hAnsi="Nikosh" w:cs="Nikosh"/>
          <w:color w:val="000000"/>
        </w:rPr>
        <w:t xml:space="preserve"> </w:t>
      </w:r>
      <w:r w:rsidRPr="00D61B47">
        <w:rPr>
          <w:rFonts w:ascii="Nikosh" w:hAnsi="Nikosh" w:cs="Nikosh"/>
          <w:color w:val="000000"/>
          <w:cs/>
          <w:lang w:bidi="bn-IN"/>
        </w:rPr>
        <w:t>উন্নয়ন</w:t>
      </w:r>
      <w:r w:rsidRPr="00D61B47">
        <w:rPr>
          <w:rFonts w:ascii="Nikosh" w:hAnsi="Nikosh" w:cs="Nikosh"/>
          <w:color w:val="000000"/>
        </w:rPr>
        <w:t xml:space="preserve"> </w:t>
      </w:r>
      <w:r w:rsidRPr="00D61B47">
        <w:rPr>
          <w:rFonts w:ascii="Nikosh" w:hAnsi="Nikosh" w:cs="Nikosh"/>
          <w:color w:val="000000"/>
          <w:cs/>
          <w:lang w:bidi="bn-IN"/>
        </w:rPr>
        <w:t>ও</w:t>
      </w:r>
      <w:r w:rsidRPr="00D61B47">
        <w:rPr>
          <w:rFonts w:ascii="Nikosh" w:hAnsi="Nikosh" w:cs="Nikosh"/>
          <w:color w:val="000000"/>
        </w:rPr>
        <w:t xml:space="preserve"> </w:t>
      </w:r>
      <w:r w:rsidRPr="00D61B47">
        <w:rPr>
          <w:rFonts w:ascii="Nikosh" w:hAnsi="Nikosh" w:cs="Nikosh"/>
          <w:color w:val="000000"/>
          <w:cs/>
          <w:lang w:bidi="bn-IN"/>
        </w:rPr>
        <w:t>পল্লী</w:t>
      </w:r>
      <w:r w:rsidRPr="00D61B47">
        <w:rPr>
          <w:rFonts w:ascii="Nikosh" w:hAnsi="Nikosh" w:cs="Nikosh"/>
          <w:color w:val="000000"/>
        </w:rPr>
        <w:t xml:space="preserve"> </w:t>
      </w:r>
      <w:r w:rsidRPr="00D61B47">
        <w:rPr>
          <w:rFonts w:ascii="Nikosh" w:hAnsi="Nikosh" w:cs="Nikosh"/>
          <w:color w:val="000000"/>
          <w:cs/>
          <w:lang w:bidi="bn-IN"/>
        </w:rPr>
        <w:t>প্রতিষ্ঠান</w:t>
      </w:r>
      <w:r>
        <w:rPr>
          <w:rFonts w:ascii="Nikosh" w:hAnsi="Nikosh" w:cs="Nikosh"/>
          <w:color w:val="000000"/>
          <w:cs/>
          <w:lang w:bidi="bn-BD"/>
        </w:rPr>
        <w:t>, পরিবহণ, শিক্ষা ও ধর্ম, ক্রীড়া ও সংস্কৃতি, সমাজকল্যাণ, মহিলা বিষয়ক ও যুব উন্নয়ন, জনপ্রশাসন এবং বিজ্ঞান, তথ্য ও যোগাযোগ প্রযুক্তি খাতে মূল এডিপি বরাদ্দের চেয়ে শতকরা ১০ থেকে শতকরা  ৪০ ভাগ পর্যন্ত বৃদ্ধি পেয়েছে</w:t>
      </w:r>
      <w:r>
        <w:rPr>
          <w:rFonts w:ascii="Nikosh" w:hAnsi="Nikosh" w:cs="Nikosh"/>
          <w:color w:val="000000"/>
          <w:cs/>
          <w:lang w:bidi="hi-IN"/>
        </w:rPr>
        <w:t>।</w:t>
      </w:r>
      <w:r>
        <w:rPr>
          <w:rFonts w:ascii="Nikosh" w:hAnsi="Nikosh" w:cs="Nikosh"/>
          <w:color w:val="000000"/>
          <w:cs/>
          <w:lang w:bidi="bn-BD"/>
        </w:rPr>
        <w:t xml:space="preserve"> অপরদিকে কৃষি, শিল্প, তৈল,গ্যাস ও প্রাকৃতিক সম্পদ এবং শ্রম ও কর্মসংস্থান খাতে আর্থিক অগ্রগতি যথাক্রমে এডিপি বরাদ্দের ৭০% থেকে ৮৩% পর্যন্ত</w:t>
      </w:r>
      <w:r>
        <w:rPr>
          <w:rFonts w:ascii="Nikosh" w:hAnsi="Nikosh" w:cs="Nikosh"/>
          <w:color w:val="000000"/>
          <w:cs/>
          <w:lang w:bidi="hi-IN"/>
        </w:rPr>
        <w:t>।</w:t>
      </w:r>
      <w:r>
        <w:rPr>
          <w:rFonts w:ascii="Nikosh" w:hAnsi="Nikosh" w:cs="Nikosh"/>
          <w:color w:val="000000"/>
          <w:cs/>
          <w:lang w:bidi="bn-BD"/>
        </w:rPr>
        <w:t xml:space="preserve"> গণসংযোগ খাতে ২০১০-১১ অর্থবছরে কোনো প্রকল্প  সমাপ্ত হয়নি</w:t>
      </w:r>
      <w:r>
        <w:rPr>
          <w:rFonts w:ascii="Nikosh" w:hAnsi="Nikosh" w:cs="Nikosh"/>
          <w:color w:val="000000"/>
          <w:cs/>
          <w:lang w:bidi="hi-IN"/>
        </w:rPr>
        <w:t>।</w:t>
      </w:r>
      <w:r>
        <w:rPr>
          <w:rFonts w:ascii="Nikosh" w:hAnsi="Nikosh" w:cs="Nikosh"/>
          <w:color w:val="000000"/>
          <w:cs/>
          <w:lang w:bidi="bn-BD"/>
        </w:rPr>
        <w:t xml:space="preserve"> </w:t>
      </w:r>
      <w:r w:rsidR="00C7392C">
        <w:rPr>
          <w:rFonts w:ascii="Nikosh" w:hAnsi="Nikosh" w:cs="Nikosh" w:hint="cs"/>
          <w:color w:val="000000"/>
          <w:cs/>
          <w:lang w:bidi="bn-BD"/>
        </w:rPr>
        <w:t xml:space="preserve"> এখানে উল্লেখ্য যে, কৃষিখাতে </w:t>
      </w:r>
      <w:r w:rsidR="006F3075">
        <w:rPr>
          <w:rFonts w:ascii="Nikosh" w:hAnsi="Nikosh" w:cs="Nikosh" w:hint="cs"/>
          <w:color w:val="000000"/>
          <w:cs/>
          <w:lang w:bidi="bn-BD"/>
        </w:rPr>
        <w:t xml:space="preserve">১২টি কারিগরী সহায়তা কর্মসূচী/প্রকল্প সমাপ্ত হয়েছে যার আর্থিক অগ্রগতি ৯০.৪২% হলেও এখাতে সমাপ্ত </w:t>
      </w:r>
      <w:r w:rsidR="00C7392C">
        <w:rPr>
          <w:rFonts w:ascii="Nikosh" w:hAnsi="Nikosh" w:cs="Nikosh" w:hint="cs"/>
          <w:color w:val="000000"/>
          <w:cs/>
          <w:lang w:bidi="bn-BD"/>
        </w:rPr>
        <w:t>২৫টি বিনিয়োগ কর্মসূচী/প্রকল্প</w:t>
      </w:r>
      <w:r w:rsidR="006F3075">
        <w:rPr>
          <w:rFonts w:ascii="Nikosh" w:hAnsi="Nikosh" w:cs="Nikosh" w:hint="cs"/>
          <w:color w:val="000000"/>
          <w:cs/>
          <w:lang w:bidi="bn-BD"/>
        </w:rPr>
        <w:t>ের</w:t>
      </w:r>
      <w:r w:rsidR="00C7392C">
        <w:rPr>
          <w:rFonts w:ascii="Nikosh" w:hAnsi="Nikosh" w:cs="Nikosh" w:hint="cs"/>
          <w:color w:val="000000"/>
          <w:cs/>
          <w:lang w:bidi="bn-BD"/>
        </w:rPr>
        <w:t xml:space="preserve"> আর্থিক অগ্রগতি ৬৮.৩৫%</w:t>
      </w:r>
      <w:r w:rsidR="006F3075">
        <w:rPr>
          <w:rFonts w:ascii="Nikosh" w:hAnsi="Nikosh" w:cs="Nikosh" w:hint="cs"/>
          <w:color w:val="000000"/>
          <w:cs/>
          <w:lang w:bidi="bn-BD"/>
        </w:rPr>
        <w:t xml:space="preserve"> হবার কারণে </w:t>
      </w:r>
      <w:r w:rsidR="00C7392C">
        <w:rPr>
          <w:rFonts w:ascii="Nikosh" w:hAnsi="Nikosh" w:cs="Nikosh" w:hint="cs"/>
          <w:color w:val="000000"/>
          <w:cs/>
          <w:lang w:bidi="bn-BD"/>
        </w:rPr>
        <w:t xml:space="preserve">কৃষিখাতের সার্বিক আর্থিক খাতের অগ্রগতি কমে গিয়ে ৭০.৮৫% এ নেমে এসেছে। অপেক্ষাকৃত কম আর্থিক অগ্রগতি হয়েছে এমন </w:t>
      </w:r>
      <w:r w:rsidR="006F3075">
        <w:rPr>
          <w:rFonts w:ascii="Nikosh" w:hAnsi="Nikosh" w:cs="Nikosh" w:hint="cs"/>
          <w:color w:val="000000"/>
          <w:cs/>
          <w:lang w:bidi="bn-BD"/>
        </w:rPr>
        <w:t xml:space="preserve">আরেকটি সেক্টর হচ্ছে শিল্প সেক্টর। এ খাতে ৭টি বিনিয়োগ কর্মসূচী/প্রকল্প সমাপ্ত হয়েছে, যার আর্থিক অগ্রগতি ৭৩.৩৫% এবং ৩টি কারিগরী সহায়তা কর্মসূচী/প্রকল্প সমাপ্ত হয়েছে, যার আর্থিক অগ্রগতি ৭৭.৩৬%। অর্থাৎ এখাতে সার্বিক আর্থিক অগ্রগতি ৭৩.১৩%। </w:t>
      </w:r>
    </w:p>
    <w:p w:rsidR="00754E01" w:rsidRDefault="00754E01" w:rsidP="00D9637E">
      <w:pPr>
        <w:jc w:val="both"/>
        <w:rPr>
          <w:rFonts w:ascii="Nikosh" w:hAnsi="Nikosh" w:cs="Nikosh" w:hint="cs"/>
          <w:color w:val="000000"/>
          <w:lang w:bidi="bn-BD"/>
        </w:rPr>
      </w:pPr>
    </w:p>
    <w:p w:rsidR="00754E01" w:rsidRPr="00584628" w:rsidRDefault="00754E01" w:rsidP="00D9637E">
      <w:pPr>
        <w:jc w:val="both"/>
        <w:rPr>
          <w:rFonts w:ascii="Nikosh" w:hAnsi="Nikosh" w:cs="Nikosh" w:hint="cs"/>
          <w:sz w:val="26"/>
          <w:szCs w:val="26"/>
          <w:lang w:bidi="bn-BD"/>
        </w:rPr>
      </w:pPr>
      <w:r>
        <w:rPr>
          <w:rFonts w:ascii="Nikosh" w:hAnsi="Nikosh" w:cs="Nikosh" w:hint="cs"/>
          <w:color w:val="000000"/>
          <w:cs/>
          <w:lang w:bidi="bn-BD"/>
        </w:rPr>
        <w:t xml:space="preserve">অপরদিকে সমাপ্ত প্রকল্পসমূহের বাস্তব  অগ্রগতি মোটামুটি সন্তোষজনক বলা যেতে পারে।  এডিপি-এর অর্ন্তভুক্ত কৃষি, শিল্প, বিদ্যৃৎ এবং শ্রম ও কর্মসংস্থান ব্যতীত প্রায় সকল সেক্টরই বাস্তব অগ্রগতি ৯৫% বা তার উর্দ্ধে। প্রসঙ্গক্রমে উল্লেখ্য যে, বিদ্যুত সেক্টরে ১০০% আর্থিক অগ্রগতি হলেও বাস্তব অগ্রগতি হয়েছে </w:t>
      </w:r>
      <w:r w:rsidR="00504938">
        <w:rPr>
          <w:rFonts w:ascii="Nikosh" w:hAnsi="Nikosh" w:cs="Nikosh" w:hint="cs"/>
          <w:color w:val="000000"/>
          <w:cs/>
          <w:lang w:bidi="bn-BD"/>
        </w:rPr>
        <w:t>৮৮.৫০%।</w:t>
      </w:r>
    </w:p>
    <w:p w:rsidR="00BB6152" w:rsidRDefault="00BB6152">
      <w:pPr>
        <w:rPr>
          <w:rFonts w:ascii="Nikosh" w:hAnsi="Nikosh" w:cs="Nikosh"/>
          <w:b/>
          <w:bCs/>
          <w:szCs w:val="30"/>
          <w:u w:val="single"/>
          <w:lang w:bidi="bn-BD"/>
        </w:rPr>
      </w:pPr>
    </w:p>
    <w:p w:rsidR="00BB6152" w:rsidRPr="00624A1C" w:rsidRDefault="00BB6152">
      <w:pPr>
        <w:rPr>
          <w:rFonts w:ascii="Nikosh" w:hAnsi="Nikosh" w:cs="Nikosh"/>
          <w:b/>
          <w:bCs/>
          <w:szCs w:val="30"/>
          <w:u w:val="single"/>
          <w:lang w:bidi="bn-BD"/>
        </w:rPr>
      </w:pPr>
      <w:r w:rsidRPr="00624A1C">
        <w:rPr>
          <w:rFonts w:ascii="Nikosh" w:hAnsi="Nikosh" w:cs="Nikosh"/>
          <w:b/>
          <w:bCs/>
          <w:szCs w:val="30"/>
          <w:u w:val="single"/>
          <w:cs/>
          <w:lang w:bidi="bn-IN"/>
        </w:rPr>
        <w:t>সমাপ্ত প্রকল্পের</w:t>
      </w:r>
      <w:r w:rsidRPr="00624A1C">
        <w:rPr>
          <w:rFonts w:ascii="Nikosh" w:hAnsi="Nikosh" w:cs="Nikosh"/>
          <w:szCs w:val="30"/>
          <w:u w:val="single"/>
          <w:cs/>
          <w:lang w:bidi="bn-IN"/>
        </w:rPr>
        <w:t xml:space="preserve"> </w:t>
      </w:r>
      <w:r w:rsidRPr="00624A1C">
        <w:rPr>
          <w:rFonts w:ascii="Nikosh" w:hAnsi="Nikosh" w:cs="Nikosh"/>
          <w:b/>
          <w:bCs/>
          <w:szCs w:val="30"/>
          <w:u w:val="single"/>
          <w:cs/>
          <w:lang w:bidi="bn-IN"/>
        </w:rPr>
        <w:t>ব্যয় বৃদ্ধির হার ও কারণসমূহ</w:t>
      </w:r>
      <w:r>
        <w:rPr>
          <w:rFonts w:ascii="Nikosh" w:hAnsi="Nikosh" w:cs="Nikosh"/>
          <w:b/>
          <w:bCs/>
          <w:szCs w:val="30"/>
          <w:u w:val="single"/>
          <w:cs/>
          <w:lang w:bidi="bn-IN"/>
        </w:rPr>
        <w:t>:</w:t>
      </w:r>
    </w:p>
    <w:p w:rsidR="00BB6152" w:rsidRDefault="00BB6152">
      <w:pPr>
        <w:rPr>
          <w:rFonts w:ascii="Nikosh" w:hAnsi="Nikosh" w:cs="Nikosh"/>
          <w:szCs w:val="30"/>
          <w:lang w:bidi="bn-IN"/>
        </w:rPr>
      </w:pPr>
    </w:p>
    <w:p w:rsidR="00BB6152" w:rsidRPr="00071C51" w:rsidRDefault="00BB6152" w:rsidP="00FC2B98">
      <w:pPr>
        <w:jc w:val="both"/>
        <w:rPr>
          <w:rFonts w:ascii="Nikosh" w:hAnsi="Nikosh" w:cs="Nikosh"/>
          <w:b/>
          <w:bCs/>
          <w:color w:val="000000"/>
          <w:cs/>
          <w:lang w:bidi="bn-IN"/>
        </w:rPr>
      </w:pPr>
      <w:r w:rsidRPr="00071C51">
        <w:rPr>
          <w:rFonts w:ascii="Nikosh" w:hAnsi="Nikosh" w:cs="Nikosh"/>
          <w:b/>
          <w:bCs/>
          <w:color w:val="000000"/>
          <w:cs/>
          <w:lang w:bidi="bn-IN"/>
        </w:rPr>
        <w:t>কৃষি</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বার্ষিক উন্নয়ন কর্মসূচীর আওতায় কৃষি সেক্টর ছয়টি সাব-সেক্টরের সমন্বয়ে গঠিত</w:t>
      </w:r>
      <w:r w:rsidRPr="00463163">
        <w:rPr>
          <w:rFonts w:ascii="Nikosh" w:hAnsi="Nikosh" w:cs="Nikosh"/>
          <w:color w:val="000000"/>
          <w:cs/>
          <w:lang w:bidi="hi-IN"/>
        </w:rPr>
        <w:t>।</w:t>
      </w:r>
      <w:r w:rsidRPr="00463163">
        <w:rPr>
          <w:rFonts w:ascii="Nikosh" w:hAnsi="Nikosh" w:cs="Nikosh"/>
          <w:color w:val="000000"/>
          <w:cs/>
          <w:lang w:bidi="bn-IN"/>
        </w:rPr>
        <w:t xml:space="preserve"> এগুলো হলো: ফসল, খাদ্য, বন, মৎস্য, প্রাণিসম্পদ এবং সেচ সাব-সেক্টর</w:t>
      </w:r>
      <w:r w:rsidRPr="00463163">
        <w:rPr>
          <w:rFonts w:ascii="Nikosh" w:hAnsi="Nikosh" w:cs="Nikosh"/>
          <w:color w:val="000000"/>
          <w:cs/>
          <w:lang w:bidi="hi-IN"/>
        </w:rPr>
        <w:t>।</w:t>
      </w:r>
      <w:r w:rsidRPr="00463163">
        <w:rPr>
          <w:rFonts w:ascii="Nikosh" w:hAnsi="Nikosh" w:cs="Nikosh"/>
          <w:color w:val="000000"/>
          <w:cs/>
          <w:lang w:bidi="bn-IN"/>
        </w:rPr>
        <w:t xml:space="preserve"> কৃষি খাতে সমাপ্ত ৩৮ টি প্রকল্পরে মধ্যে ৬টি বিনিয়োগ প্রকল্পে ব্যয় </w:t>
      </w:r>
      <w:r>
        <w:rPr>
          <w:rFonts w:ascii="Nikosh" w:hAnsi="Nikosh" w:cs="Nikosh"/>
          <w:color w:val="000000"/>
          <w:cs/>
          <w:lang w:bidi="bn-IN"/>
        </w:rPr>
        <w:t>( সমাপ্ত প্রকল্পের শতকরা ১৫ ভাগ</w:t>
      </w:r>
      <w:r w:rsidRPr="00463163">
        <w:rPr>
          <w:rFonts w:ascii="Nikosh" w:hAnsi="Nikosh" w:cs="Nikosh"/>
          <w:color w:val="000000"/>
          <w:cs/>
          <w:lang w:bidi="bn-IN"/>
        </w:rPr>
        <w:t>)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সর্বনিম্ন ৩.৫ থেকে সর্বোচ্চ ২৫.৫২</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মাঠপর্যায়ে দেরীতে বাস্তবায়ন, মেরামত ও সংরক্ষণ খাতে ব্যয় বৃদ্ধি এবং ডিপিপি তে কম্পোনেন্ট ভিত্তিক ব্যয়ের ভুল হিসাব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lang w:bidi="bn-IN"/>
        </w:rPr>
      </w:pPr>
      <w:r w:rsidRPr="00071C51">
        <w:rPr>
          <w:rFonts w:ascii="Nikosh" w:hAnsi="Nikosh" w:cs="Nikosh"/>
          <w:b/>
          <w:bCs/>
          <w:color w:val="000000"/>
          <w:cs/>
          <w:lang w:bidi="bn-IN"/>
        </w:rPr>
        <w:t>পল্লী উন্নয়ন ও পল্লী প্রতিষ্ঠান</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পল্লী উন্নয়ন ও পল্লী প্রতিষ্ঠান সেক্টরে  ১৬ টি সমাপ্ত প্রকল্পের মধ্যে ৭টি বিনিয়োগ প্রকল্পে (সমাপ্ত প্রকল্পের শতকরা ৪৪ ভাগ)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সর্বনিম্ন ২.১৯ থেকে সর্বোচ</w:t>
      </w:r>
      <w:r w:rsidR="00504938">
        <w:rPr>
          <w:rFonts w:ascii="Nikosh" w:hAnsi="Nikosh" w:cs="Nikosh"/>
          <w:color w:val="000000"/>
          <w:cs/>
          <w:lang w:bidi="bn-IN"/>
        </w:rPr>
        <w:t>্চ ১১৮৭.৮৪</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জমি প্রাপ্যতার অভাব, অপ্রতুল এডিপি বরাদ্দ এবং আদালতে মামলা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lang w:bidi="bn-IN"/>
        </w:rPr>
      </w:pPr>
      <w:r w:rsidRPr="00071C51">
        <w:rPr>
          <w:rFonts w:ascii="Nikosh" w:hAnsi="Nikosh" w:cs="Nikosh"/>
          <w:b/>
          <w:bCs/>
          <w:color w:val="000000"/>
          <w:cs/>
          <w:lang w:bidi="bn-IN"/>
        </w:rPr>
        <w:t>পানি সম্পদ</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পানি সম্পদ সেক্টরে  ১৮ টি সমাপ্ত প্রকল্পের মধ্যে ৭টি বিনিয়োগ প্রকল্প ও ১টি কারিগরী সহায়তা প্রকল্পে (সমাপ্ত প্রকল্পের শতকরা ৪৪ ভাগ)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সর্বনিম্ন ৬.৭ থেকে সর্ব</w:t>
      </w:r>
      <w:r w:rsidR="00504938">
        <w:rPr>
          <w:rFonts w:ascii="Nikosh" w:hAnsi="Nikosh" w:cs="Nikosh"/>
          <w:color w:val="000000"/>
          <w:cs/>
          <w:lang w:bidi="bn-IN"/>
        </w:rPr>
        <w:t>োচ্চ ৩৬.৩৯</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প্রকল্পের </w:t>
      </w:r>
      <w:r w:rsidRPr="00463163">
        <w:rPr>
          <w:rFonts w:ascii="Nikosh" w:hAnsi="Nikosh" w:cs="Nikosh"/>
          <w:color w:val="000000"/>
          <w:cs/>
          <w:lang w:bidi="bn-IN"/>
        </w:rPr>
        <w:lastRenderedPageBreak/>
        <w:t>কর্মপরিধি বৃদ্ধি, ভূমি অধিগ্রহনের ব্যয়, শিডিউল অব রেটস পরিবর্তন, বিভিন্ন আইটেমের পরিমাণ বৃদ্ধি ও নকশা পরিবর্তন, নতুন অঙ্গের অন্তর্ভুক্তি, মুদ্রা বিনিময় হার পরিবর্তন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lang w:bidi="bn-IN"/>
        </w:rPr>
      </w:pPr>
      <w:r w:rsidRPr="00071C51">
        <w:rPr>
          <w:rFonts w:ascii="Nikosh" w:hAnsi="Nikosh" w:cs="Nikosh"/>
          <w:b/>
          <w:bCs/>
          <w:color w:val="000000"/>
          <w:cs/>
          <w:lang w:bidi="bn-IN"/>
        </w:rPr>
        <w:t>বিদ্যুৎ বিভাগ</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বিদ্যুৎ বিভাগ সেক্টরে ৮ টি সমাপ্ত প্রকল্পের মধ্যে ৪টি প্রকল্পে (সমাপ্ত প্রকল্পের শতকরা  ৫০ ভাগ)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w:t>
      </w:r>
      <w:r w:rsidR="00504938">
        <w:rPr>
          <w:rFonts w:ascii="Nikosh" w:hAnsi="Nikosh" w:cs="Nikosh"/>
          <w:color w:val="000000"/>
          <w:cs/>
          <w:lang w:bidi="bn-IN"/>
        </w:rPr>
        <w:t>্বনিম্ন ১৯.৯৬ থেকে সর্বোচ্চ ২৩৭</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নতুন অঙ্গ অর্ন্তভুক্তি</w:t>
      </w:r>
      <w:r w:rsidR="00504938">
        <w:rPr>
          <w:rFonts w:ascii="Nikosh" w:hAnsi="Nikosh" w:cs="Nikosh" w:hint="cs"/>
          <w:color w:val="000000"/>
          <w:cs/>
          <w:lang w:bidi="bn-BD"/>
        </w:rPr>
        <w:t>,</w:t>
      </w:r>
      <w:r w:rsidRPr="00463163">
        <w:rPr>
          <w:rFonts w:ascii="Nikosh" w:hAnsi="Nikosh" w:cs="Nikosh"/>
          <w:color w:val="000000"/>
          <w:cs/>
          <w:lang w:bidi="bn-IN"/>
        </w:rPr>
        <w:t xml:space="preserve"> প্রকল্পের মোট ব্যয় বৃদ্ধি ব্যতিরেকে আন্তঃখাত সমন্বয়, মুদ্রা বিনিময় হার এবং প্রকল্প মেয়াদ বৃদ্ধি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504938" w:rsidRDefault="00504938" w:rsidP="00FC2B98">
      <w:pPr>
        <w:jc w:val="both"/>
        <w:rPr>
          <w:rFonts w:ascii="Nikosh" w:hAnsi="Nikosh" w:cs="Nikosh" w:hint="cs"/>
          <w:b/>
          <w:bCs/>
          <w:color w:val="000000"/>
          <w:lang w:bidi="bn-BD"/>
        </w:rPr>
      </w:pPr>
    </w:p>
    <w:p w:rsidR="00BB6152" w:rsidRPr="00071C51" w:rsidRDefault="00BB6152" w:rsidP="00FC2B98">
      <w:pPr>
        <w:jc w:val="both"/>
        <w:rPr>
          <w:rFonts w:ascii="Nikosh" w:hAnsi="Nikosh" w:cs="Nikosh"/>
          <w:b/>
          <w:bCs/>
          <w:color w:val="000000"/>
          <w:cs/>
          <w:lang w:bidi="bn-IN"/>
        </w:rPr>
      </w:pPr>
      <w:r w:rsidRPr="00071C51">
        <w:rPr>
          <w:rFonts w:ascii="Nikosh" w:hAnsi="Nikosh" w:cs="Nikosh"/>
          <w:b/>
          <w:bCs/>
          <w:color w:val="000000"/>
          <w:cs/>
          <w:lang w:bidi="bn-IN"/>
        </w:rPr>
        <w:t>পরিবহণ</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পরিবহন সেক্টরে ২০ টি সমাপ্ত প্রকল্পের মধ্যে ৯টি বিনিয়োগ প্রকল্পে ব্যয় (সমাপ্ত প্রকল্পের শতকরা ৪৫ ভাগ)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সর্বনিম্ন ১.৮২ থেকে সর্বোচ্চ ১২০.৭২</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নতুন অঙ্গের অর্ন্তভুক্ত</w:t>
      </w:r>
      <w:r w:rsidR="00504938">
        <w:rPr>
          <w:rFonts w:ascii="Nikosh" w:hAnsi="Nikosh" w:cs="Nikosh" w:hint="cs"/>
          <w:color w:val="000000"/>
          <w:cs/>
          <w:lang w:bidi="bn-BD"/>
        </w:rPr>
        <w:t>ি</w:t>
      </w:r>
      <w:r w:rsidRPr="00463163">
        <w:rPr>
          <w:rFonts w:ascii="Nikosh" w:hAnsi="Nikosh" w:cs="Nikosh"/>
          <w:color w:val="000000"/>
          <w:cs/>
          <w:lang w:bidi="bn-IN"/>
        </w:rPr>
        <w:t>, সওজ -এর সিডিউল দর বৃদ্ধি, ভূমি অধিগ্রহণ ব্যয় বৃদ্ধিসহ অন্যান্য অঙ্গের ব্যয় বৃদ্ধি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cs/>
          <w:lang w:bidi="bn-IN"/>
        </w:rPr>
      </w:pPr>
      <w:r w:rsidRPr="00071C51">
        <w:rPr>
          <w:rFonts w:ascii="Nikosh" w:hAnsi="Nikosh" w:cs="Nikosh"/>
          <w:b/>
          <w:bCs/>
          <w:color w:val="000000"/>
          <w:cs/>
          <w:lang w:bidi="bn-IN"/>
        </w:rPr>
        <w:t>ভৌত পরিকল্পনা, পানি সরবরাহ ও গৃহায়ন</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ভৌত পরিকল্পনা, পানি সরবরাহ ও গৃহায়ন সেক্টরে ২৮ টি সমাপ্ত প্রকল্পের (সমাপ্ত প্রকল্পের শতকরা ৫৪ ভাগ) মধ্যে ১৫টি বিনিয়োগ প্রকল্পে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w:t>
      </w:r>
      <w:r w:rsidR="00504938">
        <w:rPr>
          <w:rFonts w:ascii="Nikosh" w:hAnsi="Nikosh" w:cs="Nikosh"/>
          <w:color w:val="000000"/>
          <w:cs/>
          <w:lang w:bidi="bn-IN"/>
        </w:rPr>
        <w:t>বনিম্ন ৬.৩২ থেকে সর্বোচ্চ ২০৯.৬</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অপ্রতুল এডিপি বরাদ্দ, জমি অধিগ্রহণে দেরী, প্রকল্পের সাইট পরিদর্শনপূর্বক কাজের ব্যাপ্তির বৃদ্ধির পাওয়ায় প্রকল্পের আওতায় গৃহীত দরপত্রের দর  বৃদ্ধি, প্রধান নির্মাণ অঙ্গের স্থান পরিবর্তন, প্রকল্প সাহায্য হ্রাস এবং প্রকল্প রিস্ট্রাকচারিং</w:t>
      </w:r>
      <w:r w:rsidRPr="00463163">
        <w:rPr>
          <w:rFonts w:ascii="Nikosh" w:hAnsi="Nikosh" w:cs="Nikosh"/>
          <w:color w:val="000000"/>
          <w:lang w:bidi="bn-IN"/>
        </w:rPr>
        <w:t xml:space="preserve"> </w:t>
      </w:r>
      <w:r w:rsidRPr="00463163">
        <w:rPr>
          <w:rFonts w:ascii="Nikosh" w:hAnsi="Nikosh" w:cs="Nikosh"/>
          <w:color w:val="000000"/>
          <w:cs/>
          <w:lang w:bidi="bn-IN"/>
        </w:rPr>
        <w:t xml:space="preserve">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lang w:bidi="bn-IN"/>
        </w:rPr>
      </w:pPr>
      <w:r w:rsidRPr="00071C51">
        <w:rPr>
          <w:rFonts w:ascii="Nikosh" w:hAnsi="Nikosh" w:cs="Nikosh"/>
          <w:b/>
          <w:bCs/>
          <w:color w:val="000000"/>
          <w:cs/>
          <w:lang w:bidi="bn-IN"/>
        </w:rPr>
        <w:t>ক্রীড়া ও সংস্কৃতি</w:t>
      </w:r>
    </w:p>
    <w:p w:rsidR="00BB6152" w:rsidRPr="00463163" w:rsidRDefault="00BB6152" w:rsidP="009F08F4">
      <w:pPr>
        <w:jc w:val="both"/>
        <w:rPr>
          <w:rFonts w:ascii="Nikosh" w:hAnsi="Nikosh" w:cs="Nikosh"/>
          <w:color w:val="000000"/>
          <w:lang w:bidi="bn-IN"/>
        </w:rPr>
      </w:pPr>
      <w:r w:rsidRPr="00463163">
        <w:rPr>
          <w:rFonts w:ascii="Nikosh" w:hAnsi="Nikosh" w:cs="Nikosh"/>
          <w:color w:val="000000"/>
          <w:cs/>
          <w:lang w:bidi="bn-IN"/>
        </w:rPr>
        <w:t>ক্রীড়া ও সংস্কৃতি সেক্টরে ৯ টি সমাপ্ত প্রকল্পের মধ্যে ৫টি বিনিয়োগ প্রকল্পে (সমাপ্ত প্রকল্পের শতকরা ৫৫ ভাগ)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w:t>
      </w:r>
      <w:r w:rsidR="00504938">
        <w:rPr>
          <w:rFonts w:ascii="Nikosh" w:hAnsi="Nikosh" w:cs="Nikosh"/>
          <w:color w:val="000000"/>
          <w:cs/>
          <w:lang w:bidi="bn-IN"/>
        </w:rPr>
        <w:t>বনিম্ন ৯.২৪ থেকে সর্বোচ্চ ৩০.৩৮</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অপ্রতুল এডিপি বরাদ্দ, জমি অধিগ্রহণে দেরী, প্রকল্পের সাইট পরিদর্শনপূর্বক কাজের ব্যাপ্তির বৃদ্ধির পাওয়ায় প্রকল্পের আওতায় গৃহীত দরপত্রের দর  বৃদ্ধি, প্রধান নির্মাণ অঙ্গের স্থান পরিবর্তন, প্রকল্প সাহায্য হ্রাস এবং প্রকল্প রিস্ট্রাকচারিং</w:t>
      </w:r>
      <w:r w:rsidRPr="00463163">
        <w:rPr>
          <w:rFonts w:ascii="Nikosh" w:hAnsi="Nikosh" w:cs="Nikosh"/>
          <w:color w:val="000000"/>
          <w:lang w:bidi="bn-IN"/>
        </w:rPr>
        <w:t xml:space="preserve"> </w:t>
      </w:r>
      <w:r w:rsidRPr="00463163">
        <w:rPr>
          <w:rFonts w:ascii="Nikosh" w:hAnsi="Nikosh" w:cs="Nikosh"/>
          <w:color w:val="000000"/>
          <w:cs/>
          <w:lang w:bidi="bn-IN"/>
        </w:rPr>
        <w:t xml:space="preserve">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lang w:bidi="bn-IN"/>
        </w:rPr>
      </w:pPr>
      <w:r w:rsidRPr="00071C51">
        <w:rPr>
          <w:rFonts w:ascii="Nikosh" w:hAnsi="Nikosh" w:cs="Nikosh"/>
          <w:b/>
          <w:bCs/>
          <w:color w:val="000000"/>
          <w:cs/>
          <w:lang w:bidi="bn-IN"/>
        </w:rPr>
        <w:t>স্বাস্থ্য, পুষ্টি, জনসংখ্যা ও পরিবারকল্যাণ</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স্বাস্থ্য, পুষ্টি, জনসংখ্যা ও পরিবারকল্যাণ সেক্টরে ৪টি সমাপ্ত প্রকল্পের মধ্যে ৩টি বিনিয়োগ প্রকল্পে (সমাপ্ত প্রকল্পের শতকরা ৭৫ ভাগ)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w:t>
      </w:r>
      <w:r w:rsidR="00504938">
        <w:rPr>
          <w:rFonts w:ascii="Nikosh" w:hAnsi="Nikosh" w:cs="Nikosh"/>
          <w:color w:val="000000"/>
          <w:cs/>
          <w:lang w:bidi="bn-IN"/>
        </w:rPr>
        <w:t>বনিম্ন ৮.৬৯ থেকে সর্বোচ্চ ২১.২৮</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অপ্রতুল এডিপি বরাদ্দ, জমি অধিগ্রহণে দেরী, প্রকল্পের সাইট পরিদর্শনপূর্বক কাজের ব্যাপ্তির বৃদ্ধির পাওয়ায় প্রকল্পের আওতায় গৃহীত দরপত্রের দর  বৃদ্ধি, প্রধান নির্মাণ অঙ্গের স্থান পরিবর্তন, প্রকল্প সাহায্য হ্রাস এবং প্রকল্প রিস্ট্রাকচারিং</w:t>
      </w:r>
      <w:r w:rsidRPr="00463163">
        <w:rPr>
          <w:rFonts w:ascii="Nikosh" w:hAnsi="Nikosh" w:cs="Nikosh"/>
          <w:color w:val="000000"/>
          <w:lang w:bidi="bn-IN"/>
        </w:rPr>
        <w:t xml:space="preserve"> </w:t>
      </w:r>
      <w:r w:rsidRPr="00463163">
        <w:rPr>
          <w:rFonts w:ascii="Nikosh" w:hAnsi="Nikosh" w:cs="Nikosh"/>
          <w:color w:val="000000"/>
          <w:cs/>
          <w:lang w:bidi="bn-IN"/>
        </w:rPr>
        <w:t xml:space="preserve">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463163" w:rsidRDefault="00BB6152" w:rsidP="00FC2B98">
      <w:pPr>
        <w:jc w:val="both"/>
        <w:rPr>
          <w:rFonts w:ascii="Nikosh" w:hAnsi="Nikosh" w:cs="Nikosh"/>
          <w:color w:val="000000"/>
          <w:lang w:bidi="bn-IN"/>
        </w:rPr>
      </w:pPr>
    </w:p>
    <w:p w:rsidR="00BB6152" w:rsidRPr="00071C51" w:rsidRDefault="00BB6152" w:rsidP="00FC2B98">
      <w:pPr>
        <w:jc w:val="both"/>
        <w:rPr>
          <w:rFonts w:ascii="Nikosh" w:hAnsi="Nikosh" w:cs="Nikosh"/>
          <w:b/>
          <w:bCs/>
          <w:color w:val="000000"/>
          <w:cs/>
          <w:lang w:bidi="bn-IN"/>
        </w:rPr>
      </w:pPr>
      <w:r w:rsidRPr="00071C51">
        <w:rPr>
          <w:rFonts w:ascii="Nikosh" w:hAnsi="Nikosh" w:cs="Nikosh"/>
          <w:b/>
          <w:bCs/>
          <w:color w:val="000000"/>
          <w:cs/>
          <w:lang w:bidi="bn-IN"/>
        </w:rPr>
        <w:t>বিজ্ঞান,তথ্য ও যোগাযোগ প্রযুক্তি</w:t>
      </w:r>
    </w:p>
    <w:p w:rsidR="00BB6152" w:rsidRPr="00463163" w:rsidRDefault="00BB6152" w:rsidP="00FC2B98">
      <w:pPr>
        <w:jc w:val="both"/>
        <w:rPr>
          <w:rFonts w:ascii="Nikosh" w:hAnsi="Nikosh" w:cs="Nikosh"/>
          <w:color w:val="000000"/>
          <w:lang w:bidi="bn-IN"/>
        </w:rPr>
      </w:pPr>
      <w:r w:rsidRPr="00463163">
        <w:rPr>
          <w:rFonts w:ascii="Nikosh" w:hAnsi="Nikosh" w:cs="Nikosh"/>
          <w:color w:val="000000"/>
          <w:cs/>
          <w:lang w:bidi="bn-IN"/>
        </w:rPr>
        <w:t>বিজ্ঞান,তথ্য ও যোগাযোগ প্রযুক্তি সেক্টরে ৭টি সমাপ্ত প্রকল্পের মধ্যে ৫টি বিনিয়োগ প্রকল্পে (সমাপ্ত প্রকল্পের শতকরা ৭১ ভাগ) ব্যয় বৃদ্ধি পেয়েছে</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শতকরা হার সর্বন</w:t>
      </w:r>
      <w:r w:rsidR="00504938">
        <w:rPr>
          <w:rFonts w:ascii="Nikosh" w:hAnsi="Nikosh" w:cs="Nikosh"/>
          <w:color w:val="000000"/>
          <w:cs/>
          <w:lang w:bidi="bn-IN"/>
        </w:rPr>
        <w:t>িম্ন ৮.১১ থেকে সর্বোচ্চ  ২৪৭.৭৪</w:t>
      </w:r>
      <w:r w:rsidRPr="00463163">
        <w:rPr>
          <w:rFonts w:ascii="Nikosh" w:hAnsi="Nikosh" w:cs="Nikosh"/>
          <w:color w:val="000000"/>
          <w:cs/>
          <w:lang w:bidi="hi-IN"/>
        </w:rPr>
        <w:t>।</w:t>
      </w:r>
      <w:r w:rsidRPr="00463163">
        <w:rPr>
          <w:rFonts w:ascii="Nikosh" w:hAnsi="Nikosh" w:cs="Nikosh"/>
          <w:color w:val="000000"/>
          <w:cs/>
          <w:lang w:bidi="bn-IN"/>
        </w:rPr>
        <w:t xml:space="preserve"> ব্যয় বৃদ্ধির কারণসমূহ যথাক্রমে; অপ্রতুল এডিপি বরাদ্দ, জমি অধিগ্রহণে দেরী, প্রকল্পের সাইট পরিদর্শনপূর্বক কাজের ব্যাপ্তির বৃদ্ধির পাওয়ায় প্রকল্পের আওতায় গৃহীত দরপত্রের দর  বৃদ্ধি, প্রধান নির্মাণ অঙ্গের স্থান পরিবর্তন, প্রকল্প সাহায্য হ্রাস এবং প্রকল্প রিস্ট্রাকচারিং</w:t>
      </w:r>
      <w:r w:rsidRPr="00463163">
        <w:rPr>
          <w:rFonts w:ascii="Nikosh" w:hAnsi="Nikosh" w:cs="Nikosh"/>
          <w:color w:val="000000"/>
          <w:lang w:bidi="bn-IN"/>
        </w:rPr>
        <w:t xml:space="preserve"> </w:t>
      </w:r>
      <w:r w:rsidRPr="00463163">
        <w:rPr>
          <w:rFonts w:ascii="Nikosh" w:hAnsi="Nikosh" w:cs="Nikosh"/>
          <w:color w:val="000000"/>
          <w:cs/>
          <w:lang w:bidi="bn-IN"/>
        </w:rPr>
        <w:t xml:space="preserve"> অন্যতম</w:t>
      </w:r>
      <w:r w:rsidRPr="00463163">
        <w:rPr>
          <w:rFonts w:ascii="Nikosh" w:hAnsi="Nikosh" w:cs="Nikosh"/>
          <w:color w:val="000000"/>
          <w:cs/>
          <w:lang w:bidi="hi-IN"/>
        </w:rPr>
        <w:t>।</w:t>
      </w:r>
      <w:r w:rsidRPr="00463163">
        <w:rPr>
          <w:rFonts w:ascii="Nikosh" w:hAnsi="Nikosh" w:cs="Nikosh"/>
          <w:color w:val="000000"/>
          <w:cs/>
          <w:lang w:bidi="bn-IN"/>
        </w:rPr>
        <w:t xml:space="preserve"> </w:t>
      </w:r>
    </w:p>
    <w:p w:rsidR="00BB6152" w:rsidRPr="00FC2B98" w:rsidRDefault="00BB6152" w:rsidP="00FC2B98">
      <w:pPr>
        <w:jc w:val="both"/>
        <w:rPr>
          <w:rFonts w:ascii="Nikosh" w:hAnsi="Nikosh" w:cs="Nikosh"/>
          <w:sz w:val="26"/>
          <w:szCs w:val="26"/>
          <w:lang w:bidi="bn-IN"/>
        </w:rPr>
      </w:pPr>
    </w:p>
    <w:p w:rsidR="00BB6152" w:rsidRPr="00FC2B98" w:rsidRDefault="00BB6152" w:rsidP="00624A1C">
      <w:pPr>
        <w:jc w:val="both"/>
        <w:rPr>
          <w:rFonts w:ascii="Nikosh" w:hAnsi="Nikosh" w:cs="Nikosh"/>
          <w:sz w:val="26"/>
          <w:szCs w:val="26"/>
          <w:lang w:bidi="bn-IN"/>
        </w:rPr>
      </w:pPr>
      <w:r w:rsidRPr="00624A1C">
        <w:rPr>
          <w:rFonts w:ascii="Nikosh" w:hAnsi="Nikosh" w:cs="Nikosh"/>
          <w:b/>
          <w:bCs/>
          <w:szCs w:val="30"/>
          <w:u w:val="single"/>
          <w:cs/>
          <w:lang w:bidi="bn-IN"/>
        </w:rPr>
        <w:t>সমাপ্ত প্রকল্পের</w:t>
      </w:r>
      <w:r w:rsidRPr="00624A1C">
        <w:rPr>
          <w:rFonts w:ascii="Nikosh" w:hAnsi="Nikosh" w:cs="Nikosh"/>
          <w:szCs w:val="30"/>
          <w:u w:val="single"/>
          <w:cs/>
          <w:lang w:bidi="bn-IN"/>
        </w:rPr>
        <w:t xml:space="preserve"> </w:t>
      </w:r>
      <w:r w:rsidRPr="00624A1C">
        <w:rPr>
          <w:rFonts w:ascii="Nikosh" w:hAnsi="Nikosh" w:cs="Nikosh"/>
          <w:b/>
          <w:bCs/>
          <w:szCs w:val="30"/>
          <w:u w:val="single"/>
          <w:cs/>
          <w:lang w:bidi="bn-IN"/>
        </w:rPr>
        <w:t xml:space="preserve">ব্যয় </w:t>
      </w:r>
      <w:r>
        <w:rPr>
          <w:rFonts w:ascii="Nikosh" w:hAnsi="Nikosh" w:cs="Nikosh"/>
          <w:b/>
          <w:bCs/>
          <w:szCs w:val="30"/>
          <w:u w:val="single"/>
          <w:cs/>
          <w:lang w:bidi="bn-BD"/>
        </w:rPr>
        <w:t xml:space="preserve">লক্ষমাত্রার চেয়ে কম হবার </w:t>
      </w:r>
      <w:r w:rsidRPr="00624A1C">
        <w:rPr>
          <w:rFonts w:ascii="Nikosh" w:hAnsi="Nikosh" w:cs="Nikosh"/>
          <w:b/>
          <w:bCs/>
          <w:szCs w:val="30"/>
          <w:u w:val="single"/>
          <w:cs/>
          <w:lang w:bidi="bn-IN"/>
        </w:rPr>
        <w:t>কারণসমূহ</w:t>
      </w:r>
      <w:r>
        <w:rPr>
          <w:rFonts w:ascii="Nikosh" w:hAnsi="Nikosh" w:cs="Nikosh"/>
          <w:b/>
          <w:bCs/>
          <w:szCs w:val="30"/>
          <w:u w:val="single"/>
          <w:cs/>
          <w:lang w:bidi="bn-IN"/>
        </w:rPr>
        <w:t>:</w:t>
      </w:r>
    </w:p>
    <w:p w:rsidR="00BB6152" w:rsidRDefault="00BB6152" w:rsidP="00624A1C">
      <w:pPr>
        <w:jc w:val="both"/>
        <w:rPr>
          <w:rFonts w:ascii="Nikosh" w:hAnsi="Nikosh" w:cs="Nikosh"/>
          <w:sz w:val="26"/>
          <w:szCs w:val="26"/>
          <w:lang w:bidi="bn-BD"/>
        </w:rPr>
      </w:pPr>
    </w:p>
    <w:p w:rsidR="00BB6152" w:rsidRPr="00463163" w:rsidRDefault="00BB6152" w:rsidP="00624A1C">
      <w:pPr>
        <w:jc w:val="both"/>
        <w:rPr>
          <w:rFonts w:ascii="Nikosh" w:hAnsi="Nikosh" w:cs="Nikosh"/>
          <w:color w:val="000000"/>
          <w:lang w:bidi="bn-BD"/>
        </w:rPr>
      </w:pPr>
      <w:r w:rsidRPr="00463163">
        <w:rPr>
          <w:rFonts w:ascii="Nikosh" w:hAnsi="Nikosh" w:cs="Nikosh"/>
          <w:color w:val="000000"/>
          <w:cs/>
          <w:lang w:bidi="bn-IN"/>
        </w:rPr>
        <w:t>২০১০-১১ অর্থবছরের বার্ষিক উন্নয়ন কর্মসূচীর আওতায় শিল্প, তৈল-গ্যাস-প্রাকৃতিক সম্পদ, শিক্ষা এবং কৃষিখাতে সমাপ্ত হয়ে যাওয়া প্রকল্পের প্রাক্কলিত ব্যয় লক্ষমাত্রার চেয়ে কম অর্জিত হয়েছে</w:t>
      </w:r>
      <w:r w:rsidRPr="00463163">
        <w:rPr>
          <w:rFonts w:ascii="Nikosh" w:hAnsi="Nikosh" w:cs="Nikosh"/>
          <w:color w:val="000000"/>
          <w:cs/>
          <w:lang w:bidi="hi-IN"/>
        </w:rPr>
        <w:t>।</w:t>
      </w:r>
      <w:r>
        <w:rPr>
          <w:rFonts w:ascii="Nikosh" w:hAnsi="Nikosh" w:cs="Nikosh"/>
          <w:color w:val="000000"/>
          <w:cs/>
          <w:lang w:bidi="bn-BD"/>
        </w:rPr>
        <w:t xml:space="preserve"> এ সকল খাতের অর্ন্তভুক্ত প্রকল্পসমূহের</w:t>
      </w:r>
      <w:r w:rsidRPr="00463163">
        <w:rPr>
          <w:rFonts w:ascii="Nikosh" w:hAnsi="Nikosh" w:cs="Nikosh"/>
          <w:color w:val="000000"/>
          <w:cs/>
          <w:lang w:bidi="bn-IN"/>
        </w:rPr>
        <w:t xml:space="preserve"> জমি লিজ, মেরামত ও রক্ষণাবেক্ষণ, ইনস্যুরেন্স, নির্মাণকালীন সুদ, পোস্টেজ, বিদ্যুৎ, কেমিক্যাল,</w:t>
      </w:r>
      <w:r>
        <w:rPr>
          <w:rFonts w:ascii="Nikosh" w:hAnsi="Nikosh" w:cs="Nikosh"/>
          <w:color w:val="000000"/>
          <w:cs/>
          <w:lang w:bidi="bn-BD"/>
        </w:rPr>
        <w:t xml:space="preserve"> অফিস সরঞ্জাম, </w:t>
      </w:r>
      <w:r w:rsidRPr="00463163">
        <w:rPr>
          <w:rFonts w:ascii="Nikosh" w:hAnsi="Nikosh" w:cs="Nikosh"/>
          <w:color w:val="000000"/>
          <w:cs/>
          <w:lang w:bidi="bn-IN"/>
        </w:rPr>
        <w:t>ভ্যাট ও স্থানীয় প্রশিক্ষণ , সার্ভে ও অপারেশন কার্যক্রম, খাদ্য গুদাম ও সংশ্লিষ্ট অবকাঠামো পুন:নির্মাণ, মুদ্রণ প্রকাশনা, ষ্টেশনারী ও অফিস সরঞ্জাম,</w:t>
      </w:r>
      <w:r>
        <w:rPr>
          <w:rFonts w:ascii="Nikosh" w:hAnsi="Nikosh" w:cs="Nikosh"/>
          <w:color w:val="000000"/>
          <w:cs/>
          <w:lang w:bidi="bn-IN"/>
        </w:rPr>
        <w:t xml:space="preserve"> প্রচার ও বিজ্ঞাপন,</w:t>
      </w:r>
      <w:r>
        <w:rPr>
          <w:rFonts w:ascii="Nikosh" w:hAnsi="Nikosh" w:cs="Nikosh"/>
          <w:color w:val="000000"/>
          <w:cs/>
          <w:lang w:bidi="bn-BD"/>
        </w:rPr>
        <w:t xml:space="preserve"> </w:t>
      </w:r>
      <w:r w:rsidRPr="00463163">
        <w:rPr>
          <w:rFonts w:ascii="Nikosh" w:hAnsi="Nikosh" w:cs="Nikosh"/>
          <w:color w:val="000000"/>
          <w:cs/>
          <w:lang w:bidi="bn-IN"/>
        </w:rPr>
        <w:t>ঔষধি গাছ রোপণ ও রক্ষণাবেক্ষণ, বন্যপ্রাণীর আবাসস্থলে বৃক্ষরোপণ ইত্যাদি অংগের</w:t>
      </w:r>
      <w:r>
        <w:rPr>
          <w:rFonts w:ascii="Nikosh" w:hAnsi="Nikosh" w:cs="Nikosh"/>
          <w:color w:val="000000"/>
          <w:cs/>
          <w:lang w:bidi="bn-BD"/>
        </w:rPr>
        <w:t xml:space="preserve"> ব্যয়</w:t>
      </w:r>
      <w:r>
        <w:rPr>
          <w:rFonts w:ascii="Nikosh" w:hAnsi="Nikosh" w:cs="Nikosh"/>
          <w:color w:val="000000"/>
          <w:cs/>
          <w:lang w:bidi="bn-IN"/>
        </w:rPr>
        <w:t xml:space="preserve"> </w:t>
      </w:r>
      <w:r w:rsidRPr="00463163">
        <w:rPr>
          <w:rFonts w:ascii="Nikosh" w:hAnsi="Nikosh" w:cs="Nikosh"/>
          <w:color w:val="000000"/>
          <w:cs/>
          <w:lang w:bidi="bn-IN"/>
        </w:rPr>
        <w:t>লক্ষমাত্রা</w:t>
      </w:r>
      <w:r>
        <w:rPr>
          <w:rFonts w:ascii="Nikosh" w:hAnsi="Nikosh" w:cs="Nikosh"/>
          <w:color w:val="000000"/>
          <w:cs/>
          <w:lang w:bidi="bn-BD"/>
        </w:rPr>
        <w:t>র চেয়ে</w:t>
      </w:r>
      <w:r w:rsidRPr="00463163">
        <w:rPr>
          <w:rFonts w:ascii="Nikosh" w:hAnsi="Nikosh" w:cs="Nikosh"/>
          <w:color w:val="000000"/>
          <w:cs/>
          <w:lang w:bidi="bn-IN"/>
        </w:rPr>
        <w:t xml:space="preserve"> </w:t>
      </w:r>
      <w:r>
        <w:rPr>
          <w:rFonts w:ascii="Nikosh" w:hAnsi="Nikosh" w:cs="Nikosh"/>
          <w:color w:val="000000"/>
          <w:cs/>
          <w:lang w:bidi="bn-IN"/>
        </w:rPr>
        <w:t>কম হ</w:t>
      </w:r>
      <w:r>
        <w:rPr>
          <w:rFonts w:ascii="Nikosh" w:hAnsi="Nikosh" w:cs="Nikosh"/>
          <w:color w:val="000000"/>
          <w:cs/>
          <w:lang w:bidi="bn-BD"/>
        </w:rPr>
        <w:t>য়েছে</w:t>
      </w:r>
      <w:r>
        <w:rPr>
          <w:rFonts w:ascii="Nikosh" w:hAnsi="Nikosh" w:cs="Nikosh"/>
          <w:color w:val="000000"/>
          <w:cs/>
          <w:lang w:bidi="hi-IN"/>
        </w:rPr>
        <w:t>।</w:t>
      </w:r>
      <w:r>
        <w:rPr>
          <w:rFonts w:ascii="Nikosh" w:hAnsi="Nikosh" w:cs="Nikosh"/>
          <w:color w:val="000000"/>
          <w:cs/>
          <w:lang w:bidi="bn-BD"/>
        </w:rPr>
        <w:t xml:space="preserve"> </w:t>
      </w:r>
    </w:p>
    <w:p w:rsidR="00BB6152" w:rsidRDefault="00BB6152" w:rsidP="00834E92">
      <w:pPr>
        <w:rPr>
          <w:rFonts w:ascii="Nikosh" w:hAnsi="Nikosh" w:cs="Nikosh"/>
          <w:szCs w:val="30"/>
          <w:lang w:bidi="bn-BD"/>
        </w:rPr>
      </w:pPr>
    </w:p>
    <w:p w:rsidR="00BB6152" w:rsidRDefault="00504938" w:rsidP="00834E92">
      <w:pPr>
        <w:rPr>
          <w:rFonts w:ascii="Nikosh" w:hAnsi="Nikosh" w:cs="Nikosh"/>
          <w:b/>
          <w:bCs/>
          <w:szCs w:val="30"/>
          <w:u w:val="single"/>
          <w:lang w:bidi="bn-BD"/>
        </w:rPr>
      </w:pPr>
      <w:r>
        <w:rPr>
          <w:rFonts w:ascii="Nikosh" w:hAnsi="Nikosh" w:cs="Nikosh"/>
          <w:b/>
          <w:bCs/>
          <w:szCs w:val="30"/>
          <w:u w:val="single"/>
          <w:cs/>
          <w:lang w:bidi="bn-BD"/>
        </w:rPr>
        <w:br w:type="page"/>
      </w:r>
      <w:r w:rsidR="00BB6152">
        <w:rPr>
          <w:rFonts w:ascii="Nikosh" w:hAnsi="Nikosh" w:cs="Nikosh"/>
          <w:b/>
          <w:bCs/>
          <w:szCs w:val="30"/>
          <w:u w:val="single"/>
          <w:cs/>
          <w:lang w:bidi="bn-BD"/>
        </w:rPr>
        <w:lastRenderedPageBreak/>
        <w:t xml:space="preserve">প্রকল্প বাস্তবায়নে সমস্যা ও সুপারশিসমূহ: </w:t>
      </w:r>
    </w:p>
    <w:p w:rsidR="00BB6152" w:rsidRDefault="00BB6152" w:rsidP="00834E92">
      <w:pPr>
        <w:rPr>
          <w:rFonts w:ascii="Nikosh" w:hAnsi="Nikosh" w:cs="Nikosh"/>
          <w:b/>
          <w:bCs/>
          <w:szCs w:val="30"/>
          <w:u w:val="single"/>
          <w:lang w:bidi="bn-BD"/>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80"/>
      </w:tblGrid>
      <w:tr w:rsidR="00BB6152" w:rsidRPr="004D7238">
        <w:trPr>
          <w:tblHeader/>
        </w:trPr>
        <w:tc>
          <w:tcPr>
            <w:tcW w:w="4968" w:type="dxa"/>
            <w:tcBorders>
              <w:top w:val="single" w:sz="4" w:space="0" w:color="auto"/>
              <w:left w:val="single" w:sz="4" w:space="0" w:color="auto"/>
              <w:bottom w:val="single" w:sz="4" w:space="0" w:color="auto"/>
              <w:right w:val="single" w:sz="4" w:space="0" w:color="auto"/>
            </w:tcBorders>
          </w:tcPr>
          <w:p w:rsidR="00BB6152" w:rsidRPr="004D7238" w:rsidRDefault="00BB6152" w:rsidP="00342612">
            <w:pPr>
              <w:jc w:val="center"/>
              <w:rPr>
                <w:rFonts w:ascii="SutonnyMJ" w:hAnsi="SutonnyMJ" w:cs="Nikosh"/>
                <w:b/>
                <w:bCs/>
                <w:lang w:bidi="bn-BD"/>
              </w:rPr>
            </w:pPr>
            <w:r w:rsidRPr="004D7238">
              <w:rPr>
                <w:rFonts w:ascii="SutonnyMJ" w:hAnsi="SutonnyMJ" w:cs="Nikosh"/>
                <w:b/>
                <w:bCs/>
                <w:cs/>
                <w:lang w:bidi="bn-BD"/>
              </w:rPr>
              <w:t>সমস্যা</w:t>
            </w:r>
          </w:p>
        </w:tc>
        <w:tc>
          <w:tcPr>
            <w:tcW w:w="4680" w:type="dxa"/>
            <w:tcBorders>
              <w:top w:val="single" w:sz="4" w:space="0" w:color="auto"/>
              <w:left w:val="single" w:sz="4" w:space="0" w:color="auto"/>
              <w:bottom w:val="single" w:sz="4" w:space="0" w:color="auto"/>
              <w:right w:val="single" w:sz="4" w:space="0" w:color="auto"/>
            </w:tcBorders>
          </w:tcPr>
          <w:p w:rsidR="00BB6152" w:rsidRPr="004D7238" w:rsidRDefault="00BB6152" w:rsidP="00342612">
            <w:pPr>
              <w:jc w:val="center"/>
              <w:rPr>
                <w:rFonts w:ascii="SutonnyMJ" w:hAnsi="SutonnyMJ" w:cs="Nikosh"/>
                <w:b/>
                <w:bCs/>
                <w:lang w:bidi="bn-BD"/>
              </w:rPr>
            </w:pPr>
            <w:r w:rsidRPr="004D7238">
              <w:rPr>
                <w:rFonts w:ascii="SutonnyMJ" w:hAnsi="SutonnyMJ" w:cs="Nikosh"/>
                <w:b/>
                <w:bCs/>
                <w:cs/>
                <w:lang w:bidi="bn-BD"/>
              </w:rPr>
              <w:t>সুপারিশ</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6E6E6"/>
          </w:tcPr>
          <w:p w:rsidR="00BB6152" w:rsidRPr="004D7238" w:rsidRDefault="00BB6152" w:rsidP="000037E3">
            <w:pPr>
              <w:rPr>
                <w:rFonts w:ascii="SutonnyMJ" w:hAnsi="SutonnyMJ" w:cs="Nikosh"/>
                <w:b/>
                <w:bCs/>
                <w:lang w:bidi="bn-BD"/>
              </w:rPr>
            </w:pPr>
            <w:r w:rsidRPr="004D7238">
              <w:rPr>
                <w:rFonts w:ascii="SutonnyMJ" w:hAnsi="SutonnyMJ" w:cs="Nikosh"/>
                <w:b/>
                <w:bCs/>
                <w:cs/>
                <w:lang w:bidi="bn-BD"/>
              </w:rPr>
              <w:t>কৃষি  (ফসল, খাদ্য, বন, মৎস্য, প্রাণিসম্পদ. সেচ) সেক্টর:</w:t>
            </w:r>
          </w:p>
        </w:tc>
      </w:tr>
      <w:tr w:rsidR="00BB6152" w:rsidRPr="004D7238">
        <w:tc>
          <w:tcPr>
            <w:tcW w:w="4968" w:type="dxa"/>
            <w:tcBorders>
              <w:top w:val="single" w:sz="4" w:space="0" w:color="auto"/>
              <w:left w:val="single" w:sz="4" w:space="0" w:color="auto"/>
              <w:bottom w:val="single" w:sz="4" w:space="0" w:color="auto"/>
              <w:right w:val="single" w:sz="4" w:space="0" w:color="auto"/>
            </w:tcBorders>
          </w:tcPr>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অর্থের অভাবে প্রকল্প সমাপ্ত হওয়ার পর কার্যক্রম অব্যাহত রাখা যায় না, ফলে প্রকল্পের অর্জনও ধরে রাখা সম্ভবপর হয় না</w:t>
            </w:r>
            <w:r w:rsidRPr="000D0648">
              <w:rPr>
                <w:rFonts w:cs="Nikosh"/>
                <w:cs/>
                <w:lang w:val="sv-SE" w:bidi="hi-IN"/>
              </w:rPr>
              <w:t>।</w:t>
            </w:r>
          </w:p>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সরাসরি বিপনন ব্যবস্থা শক্তিশালী না হওয়াতে মধ্যস্বত্বভোগীদের মাধ্যমে পন্য বাজারজাত করতে হয়েছে</w:t>
            </w:r>
            <w:r w:rsidRPr="000D0648">
              <w:rPr>
                <w:rFonts w:cs="Nikosh"/>
                <w:cs/>
                <w:lang w:val="sv-SE" w:bidi="hi-IN"/>
              </w:rPr>
              <w:t>।</w:t>
            </w:r>
            <w:r w:rsidRPr="000D0648">
              <w:rPr>
                <w:rFonts w:cs="Nikosh"/>
                <w:cs/>
                <w:lang w:val="sv-SE" w:bidi="bn-BD"/>
              </w:rPr>
              <w:t xml:space="preserve"> এরফলে ফসলের ন্যায্য মূল্য হতে কৃষকগণ বঞ্চিত হয়েছে</w:t>
            </w:r>
            <w:r w:rsidRPr="000D0648">
              <w:rPr>
                <w:rFonts w:cs="Nikosh"/>
                <w:cs/>
                <w:lang w:val="sv-SE" w:bidi="hi-IN"/>
              </w:rPr>
              <w:t>।</w:t>
            </w:r>
          </w:p>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দুর্গম ও প্রত্যন্ত অঞ্চলে প্রযুক্তি সম্প্রসারণের সুবিধা পাওয়া যায়না</w:t>
            </w:r>
            <w:r w:rsidRPr="000D0648">
              <w:rPr>
                <w:rFonts w:cs="Nikosh"/>
                <w:cs/>
                <w:lang w:val="sv-SE" w:bidi="hi-IN"/>
              </w:rPr>
              <w:t>।</w:t>
            </w:r>
          </w:p>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খাদ্যগুদামের নির্মাণকাজ কোন কোন স্থানে সন্তোষজনক হয়নি</w:t>
            </w:r>
            <w:r w:rsidRPr="000D0648">
              <w:rPr>
                <w:rFonts w:cs="Nikosh"/>
                <w:cs/>
                <w:lang w:val="sv-SE" w:bidi="hi-IN"/>
              </w:rPr>
              <w:t>।</w:t>
            </w:r>
          </w:p>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বিভিন্ন জেলায় ইকোপার্কসমূহ যথাযথ সংরক্ষণের অভাব রয়েছে</w:t>
            </w:r>
            <w:r w:rsidRPr="000D0648">
              <w:rPr>
                <w:rFonts w:cs="Nikosh"/>
                <w:cs/>
                <w:lang w:val="sv-SE" w:bidi="hi-IN"/>
              </w:rPr>
              <w:t>।</w:t>
            </w:r>
            <w:r w:rsidRPr="000D0648">
              <w:rPr>
                <w:rFonts w:cs="Nikosh"/>
                <w:cs/>
                <w:lang w:val="sv-SE" w:bidi="bn-BD"/>
              </w:rPr>
              <w:t xml:space="preserve"> বিশেষ করে জলবল সংকটে পার্কের রক্ষনাবেক্ষণ ও পরিচর্যা ব্যাহত হচ্ছে</w:t>
            </w:r>
            <w:r w:rsidRPr="000D0648">
              <w:rPr>
                <w:rFonts w:cs="Nikosh"/>
                <w:cs/>
                <w:lang w:val="sv-SE" w:bidi="hi-IN"/>
              </w:rPr>
              <w:t>।</w:t>
            </w:r>
          </w:p>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ঘন ঘন প্রকল্প পরিচালক এবং প্রকল্পে নিয়োজিত জনবল অন্যত্র বদলী প্রকল্প কাজকে প্রায়শ: বাধাগ্রস্ত করে</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19"/>
              </w:numPr>
              <w:tabs>
                <w:tab w:val="clear" w:pos="720"/>
              </w:tabs>
              <w:ind w:left="360"/>
              <w:jc w:val="both"/>
              <w:rPr>
                <w:rFonts w:ascii="SutonnyMJ" w:hAnsi="SutonnyMJ" w:cs="Nikosh"/>
                <w:lang w:val="sv-SE" w:bidi="bn-BD"/>
              </w:rPr>
            </w:pPr>
            <w:r w:rsidRPr="000D0648">
              <w:rPr>
                <w:rFonts w:cs="Nikosh"/>
                <w:cs/>
                <w:lang w:val="sv-SE" w:bidi="bn-BD"/>
              </w:rPr>
              <w:t>প্লাবন ভূমিতে মাছ চাষের ক্ষেত্রে মানসম্মত পোনার অভাব</w:t>
            </w:r>
            <w:r w:rsidRPr="000D0648">
              <w:rPr>
                <w:rFonts w:cs="Nikosh"/>
                <w:cs/>
                <w:lang w:val="sv-SE" w:bidi="hi-IN"/>
              </w:rPr>
              <w:t>।</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CE2D2A">
            <w:pPr>
              <w:numPr>
                <w:ilvl w:val="0"/>
                <w:numId w:val="18"/>
              </w:numPr>
              <w:tabs>
                <w:tab w:val="clear" w:pos="720"/>
              </w:tabs>
              <w:ind w:left="252" w:hanging="252"/>
              <w:jc w:val="both"/>
              <w:rPr>
                <w:rFonts w:ascii="SutonnyMJ" w:hAnsi="SutonnyMJ" w:cs="Nikosh"/>
                <w:lang w:val="sv-SE" w:bidi="bn-BD"/>
              </w:rPr>
            </w:pPr>
            <w:r w:rsidRPr="000D0648">
              <w:rPr>
                <w:rFonts w:cs="Nikosh"/>
                <w:cs/>
                <w:lang w:val="sv-SE" w:bidi="bn-BD"/>
              </w:rPr>
              <w:t>প্রকল্প সমাপ্ত হওয়ার পর প্রকল্পের অর্জন ধরে রাখার জন্য প্রয়োজনীয় অর্থ বরাদ্দ ও ইন্সটিটিউশনাল সাপোর্ট নিশ্চিত করা প্রয়োজন</w:t>
            </w:r>
            <w:r w:rsidRPr="000D0648">
              <w:rPr>
                <w:rFonts w:cs="Nikosh"/>
                <w:cs/>
                <w:lang w:val="sv-SE" w:bidi="hi-IN"/>
              </w:rPr>
              <w:t>।</w:t>
            </w:r>
          </w:p>
          <w:p w:rsidR="00BB6152" w:rsidRPr="000D0648" w:rsidRDefault="00BB6152" w:rsidP="00CE2D2A">
            <w:pPr>
              <w:numPr>
                <w:ilvl w:val="0"/>
                <w:numId w:val="18"/>
              </w:numPr>
              <w:tabs>
                <w:tab w:val="clear" w:pos="720"/>
              </w:tabs>
              <w:ind w:left="252" w:hanging="252"/>
              <w:jc w:val="both"/>
              <w:rPr>
                <w:rFonts w:ascii="SutonnyMJ" w:hAnsi="SutonnyMJ" w:cs="Nikosh"/>
                <w:lang w:val="sv-SE" w:bidi="bn-BD"/>
              </w:rPr>
            </w:pPr>
            <w:r w:rsidRPr="000D0648">
              <w:rPr>
                <w:rFonts w:cs="Nikosh"/>
                <w:cs/>
                <w:lang w:val="sv-SE" w:bidi="bn-BD"/>
              </w:rPr>
              <w:t>স্বচ্ছতা ও জবাবদিহীতা নিশ্চিতকল্পে এবং দ্বৈততা পরিহারের স্বার্থে প্রকল্পের আওতায় সরবরাহকৃত মেশিনারী, যন্ত্রপাতি এবং যানবাহনের গায়ে প্রকল্প/পর্যায়/কর্তৃপক্ষের নাম ও সরবরাহের তারিখ নির্দেশক তথ্য লিখনের ব্যবস্থা গ্রহণ করতে হবে</w:t>
            </w:r>
            <w:r w:rsidRPr="000D0648">
              <w:rPr>
                <w:rFonts w:cs="Nikosh"/>
                <w:cs/>
                <w:lang w:val="sv-SE" w:bidi="hi-IN"/>
              </w:rPr>
              <w:t>।</w:t>
            </w:r>
          </w:p>
          <w:p w:rsidR="00BB6152" w:rsidRPr="000D0648" w:rsidRDefault="00BB6152" w:rsidP="00CE2D2A">
            <w:pPr>
              <w:numPr>
                <w:ilvl w:val="0"/>
                <w:numId w:val="18"/>
              </w:numPr>
              <w:tabs>
                <w:tab w:val="clear" w:pos="720"/>
              </w:tabs>
              <w:ind w:left="252" w:hanging="252"/>
              <w:jc w:val="both"/>
              <w:rPr>
                <w:rFonts w:ascii="SutonnyMJ" w:hAnsi="SutonnyMJ" w:cs="Nikosh"/>
                <w:lang w:val="sv-SE" w:bidi="bn-BD"/>
              </w:rPr>
            </w:pPr>
            <w:r w:rsidRPr="000D0648">
              <w:rPr>
                <w:rFonts w:cs="Nikosh"/>
                <w:cs/>
                <w:lang w:val="sv-SE" w:bidi="bn-BD"/>
              </w:rPr>
              <w:t>কৃষি বিপণন অধিদপ্তর এবং কৃষি সম্প্রসারণ অধিদপ্তর এর কার্যক্রম আরো জোড়দার করতে হবে</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18"/>
              </w:numPr>
              <w:tabs>
                <w:tab w:val="clear" w:pos="720"/>
              </w:tabs>
              <w:ind w:left="252" w:hanging="252"/>
              <w:jc w:val="both"/>
              <w:rPr>
                <w:rFonts w:ascii="SutonnyMJ" w:hAnsi="SutonnyMJ" w:cs="Nikosh"/>
                <w:lang w:val="it-IT" w:bidi="bn-BD"/>
              </w:rPr>
            </w:pPr>
            <w:r w:rsidRPr="000D0648">
              <w:rPr>
                <w:rFonts w:ascii="SutonnyMJ" w:hAnsi="SutonnyMJ" w:cs="Nikosh"/>
                <w:cs/>
                <w:lang w:val="it-IT" w:bidi="bn-BD"/>
              </w:rPr>
              <w:t>সে সমস্ত গুদামের ছাদ এখনো টিনের সমজাতীয়, সেক্ষেত্রে টি</w:t>
            </w:r>
            <w:r w:rsidRPr="000D0648">
              <w:rPr>
                <w:rFonts w:ascii="SutonnyMJ" w:hAnsi="SutonnyMJ" w:cs="Nikosh"/>
                <w:cs/>
                <w:lang w:val="it-IT" w:bidi="bn-IN"/>
              </w:rPr>
              <w:t>নের পরিবর্তে</w:t>
            </w:r>
            <w:r w:rsidRPr="000D0648">
              <w:rPr>
                <w:rFonts w:ascii="SutonnyMJ" w:hAnsi="SutonnyMJ" w:cs="Nikosh"/>
                <w:cs/>
                <w:lang w:val="it-IT" w:bidi="bn-BD"/>
              </w:rPr>
              <w:t xml:space="preserve"> আরসিসি ঢালাই দিয়ে ছাদ দেয়া যেতে পারে</w:t>
            </w:r>
            <w:r w:rsidRPr="000D0648">
              <w:rPr>
                <w:rFonts w:ascii="SutonnyMJ" w:hAnsi="SutonnyMJ" w:cs="Nikosh"/>
                <w:cs/>
                <w:lang w:val="it-IT" w:bidi="hi-IN"/>
              </w:rPr>
              <w:t>।</w:t>
            </w:r>
          </w:p>
          <w:p w:rsidR="00BB6152" w:rsidRPr="000D0648" w:rsidRDefault="00BB6152" w:rsidP="00CE2D2A">
            <w:pPr>
              <w:numPr>
                <w:ilvl w:val="0"/>
                <w:numId w:val="18"/>
              </w:numPr>
              <w:tabs>
                <w:tab w:val="clear" w:pos="720"/>
              </w:tabs>
              <w:ind w:left="252" w:hanging="252"/>
              <w:jc w:val="both"/>
              <w:rPr>
                <w:rFonts w:ascii="SutonnyMJ" w:hAnsi="SutonnyMJ" w:cs="Nikosh"/>
                <w:lang w:val="it-IT" w:bidi="bn-BD"/>
              </w:rPr>
            </w:pPr>
            <w:r w:rsidRPr="000D0648">
              <w:rPr>
                <w:rFonts w:cs="Nikosh"/>
                <w:cs/>
                <w:lang w:bidi="bn-BD"/>
              </w:rPr>
              <w:t>বনায়নকৃত স্থানসমুহ যাতে নষ্ট না হয় সেজন্য সে বিষয়ে বন অধিদপ্তরকে আরও তৎপর হতে হবে</w:t>
            </w:r>
            <w:r w:rsidRPr="000D0648">
              <w:rPr>
                <w:rFonts w:cs="Nikosh"/>
                <w:cs/>
                <w:lang w:bidi="hi-IN"/>
              </w:rPr>
              <w:t>।</w:t>
            </w:r>
          </w:p>
          <w:p w:rsidR="00BB6152" w:rsidRPr="000D0648" w:rsidRDefault="00BB6152" w:rsidP="00CE2D2A">
            <w:pPr>
              <w:numPr>
                <w:ilvl w:val="0"/>
                <w:numId w:val="18"/>
              </w:numPr>
              <w:tabs>
                <w:tab w:val="clear" w:pos="720"/>
              </w:tabs>
              <w:ind w:left="252" w:hanging="252"/>
              <w:jc w:val="both"/>
              <w:rPr>
                <w:rFonts w:ascii="SutonnyMJ" w:hAnsi="SutonnyMJ" w:cs="Nikosh"/>
                <w:lang w:val="sv-SE" w:bidi="bn-BD"/>
              </w:rPr>
            </w:pPr>
            <w:r w:rsidRPr="000D0648">
              <w:rPr>
                <w:rFonts w:ascii="SutonnyMJ" w:hAnsi="SutonnyMJ" w:cs="Nikosh"/>
                <w:cs/>
                <w:lang w:val="sv-SE" w:bidi="bn-BD"/>
              </w:rPr>
              <w:t>নব্য নির্মিত সাফারি পার্কগুলোতে পানি সংরক্ষণের ব্যবস্থা করতে হবে</w:t>
            </w:r>
            <w:r w:rsidRPr="000D0648">
              <w:rPr>
                <w:rFonts w:ascii="SutonnyMJ" w:hAnsi="SutonnyMJ" w:cs="Nikosh"/>
                <w:cs/>
                <w:lang w:val="sv-SE" w:bidi="hi-IN"/>
              </w:rPr>
              <w:t>।</w:t>
            </w:r>
            <w:r w:rsidRPr="000D0648">
              <w:rPr>
                <w:rFonts w:ascii="SutonnyMJ" w:hAnsi="SutonnyMJ" w:cs="Nikosh"/>
                <w:cs/>
                <w:lang w:val="sv-SE" w:bidi="bn-BD"/>
              </w:rPr>
              <w:t xml:space="preserve"> </w:t>
            </w:r>
          </w:p>
          <w:p w:rsidR="00BB6152" w:rsidRPr="000D0648" w:rsidRDefault="00BB6152" w:rsidP="00CE2D2A">
            <w:pPr>
              <w:numPr>
                <w:ilvl w:val="0"/>
                <w:numId w:val="18"/>
              </w:numPr>
              <w:tabs>
                <w:tab w:val="clear" w:pos="720"/>
              </w:tabs>
              <w:ind w:left="252" w:hanging="252"/>
              <w:jc w:val="both"/>
              <w:rPr>
                <w:rFonts w:ascii="SutonnyMJ" w:hAnsi="SutonnyMJ" w:cs="Nikosh"/>
                <w:lang w:val="sv-SE" w:bidi="bn-BD"/>
              </w:rPr>
            </w:pPr>
            <w:r w:rsidRPr="000D0648">
              <w:rPr>
                <w:rFonts w:cs="Nikosh"/>
                <w:cs/>
                <w:lang w:bidi="bn-BD"/>
              </w:rPr>
              <w:t>কৃত্রিম প্রজনন এর পাশাপাশি প্রাকৃতিক প্রজননের জন্য বিএলআরআই এর  সাহায্য নেয়া যেতে পারে</w:t>
            </w:r>
            <w:r w:rsidRPr="000D0648">
              <w:rPr>
                <w:rFonts w:cs="Nikosh"/>
                <w:cs/>
                <w:lang w:bidi="hi-IN"/>
              </w:rPr>
              <w:t>।</w:t>
            </w:r>
          </w:p>
          <w:p w:rsidR="00BB6152" w:rsidRPr="000D0648" w:rsidRDefault="00BB6152" w:rsidP="00CE2D2A">
            <w:pPr>
              <w:numPr>
                <w:ilvl w:val="0"/>
                <w:numId w:val="18"/>
              </w:numPr>
              <w:tabs>
                <w:tab w:val="clear" w:pos="720"/>
              </w:tabs>
              <w:ind w:left="252" w:hanging="252"/>
              <w:jc w:val="both"/>
              <w:rPr>
                <w:rFonts w:ascii="SutonnyMJ" w:hAnsi="SutonnyMJ" w:cs="Nikosh"/>
                <w:lang w:val="sv-SE" w:bidi="bn-BD"/>
              </w:rPr>
            </w:pPr>
            <w:r w:rsidRPr="000D0648">
              <w:rPr>
                <w:rFonts w:cs="Nikosh"/>
                <w:cs/>
                <w:lang w:bidi="bn-BD"/>
              </w:rPr>
              <w:t>বৃহৎপরিসরে দেশব্যাপী সমাজভিত্তিক মৎস্য চাষ কার্যক্রম সম্প্রসারণের লক্ষ্যে নতুন প্রকল্প করে তাতে মানসম্মত পোনার সরবরাহ নিশ্চিত করতে হবে</w:t>
            </w:r>
            <w:r w:rsidRPr="000D0648">
              <w:rPr>
                <w:rFonts w:cs="Nikosh"/>
                <w:cs/>
                <w:lang w:bidi="hi-IN"/>
              </w:rPr>
              <w:t>।</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পল্লী</w:t>
            </w:r>
            <w:r w:rsidRPr="004D7238">
              <w:rPr>
                <w:rFonts w:ascii="Nikosh" w:hAnsi="Nikosh" w:cs="Nikosh"/>
                <w:bCs/>
                <w:color w:val="000000"/>
                <w:lang w:val="sv-SE"/>
              </w:rPr>
              <w:t xml:space="preserve"> </w:t>
            </w:r>
            <w:r w:rsidRPr="004D7238">
              <w:rPr>
                <w:rFonts w:ascii="Nikosh" w:hAnsi="Nikosh" w:cs="Nikosh"/>
                <w:bCs/>
                <w:color w:val="000000"/>
                <w:cs/>
                <w:lang w:bidi="bn-IN"/>
              </w:rPr>
              <w:t>উন্নয়ন</w:t>
            </w:r>
            <w:r w:rsidRPr="004D7238">
              <w:rPr>
                <w:rFonts w:ascii="Nikosh" w:hAnsi="Nikosh" w:cs="Nikosh"/>
                <w:bCs/>
                <w:color w:val="000000"/>
                <w:lang w:val="sv-SE"/>
              </w:rPr>
              <w:t xml:space="preserve"> </w:t>
            </w:r>
            <w:r w:rsidRPr="004D7238">
              <w:rPr>
                <w:rFonts w:ascii="Nikosh" w:hAnsi="Nikosh" w:cs="Nikosh"/>
                <w:bCs/>
                <w:color w:val="000000"/>
                <w:cs/>
                <w:lang w:bidi="bn-IN"/>
              </w:rPr>
              <w:t>ও</w:t>
            </w:r>
            <w:r w:rsidRPr="004D7238">
              <w:rPr>
                <w:rFonts w:ascii="Nikosh" w:hAnsi="Nikosh" w:cs="Nikosh"/>
                <w:bCs/>
                <w:color w:val="000000"/>
                <w:lang w:val="sv-SE"/>
              </w:rPr>
              <w:t xml:space="preserve"> </w:t>
            </w:r>
            <w:r w:rsidRPr="004D7238">
              <w:rPr>
                <w:rFonts w:ascii="Nikosh" w:hAnsi="Nikosh" w:cs="Nikosh"/>
                <w:bCs/>
                <w:color w:val="000000"/>
                <w:cs/>
                <w:lang w:bidi="bn-IN"/>
              </w:rPr>
              <w:t>পল্লী</w:t>
            </w:r>
            <w:r w:rsidRPr="004D7238">
              <w:rPr>
                <w:rFonts w:ascii="Nikosh" w:hAnsi="Nikosh" w:cs="Nikosh"/>
                <w:bCs/>
                <w:color w:val="000000"/>
                <w:lang w:val="sv-SE"/>
              </w:rPr>
              <w:t xml:space="preserve"> </w:t>
            </w:r>
            <w:r w:rsidRPr="004D7238">
              <w:rPr>
                <w:rFonts w:ascii="Nikosh" w:hAnsi="Nikosh" w:cs="Nikosh"/>
                <w:bCs/>
                <w:color w:val="000000"/>
                <w:cs/>
                <w:lang w:bidi="bn-IN"/>
              </w:rPr>
              <w:t>প্রতিষ্ঠান</w:t>
            </w:r>
            <w:r w:rsidRPr="004D7238">
              <w:rPr>
                <w:rFonts w:ascii="Nikosh" w:hAnsi="Nikosh" w:cs="Nikosh"/>
                <w:bCs/>
                <w:color w:val="000000"/>
                <w:cs/>
                <w:lang w:bidi="bn-BD"/>
              </w:rPr>
              <w:t xml:space="preserve">  সেক্টর: </w:t>
            </w:r>
          </w:p>
        </w:tc>
      </w:tr>
      <w:tr w:rsidR="00BB6152" w:rsidRPr="004D7238">
        <w:tc>
          <w:tcPr>
            <w:tcW w:w="4968" w:type="dxa"/>
            <w:tcBorders>
              <w:top w:val="single" w:sz="4" w:space="0" w:color="auto"/>
              <w:left w:val="single" w:sz="4" w:space="0" w:color="auto"/>
              <w:bottom w:val="single" w:sz="4" w:space="0" w:color="auto"/>
              <w:right w:val="single" w:sz="4" w:space="0" w:color="auto"/>
            </w:tcBorders>
          </w:tcPr>
          <w:p w:rsidR="00BB6152" w:rsidRPr="000D0648" w:rsidRDefault="00BB6152" w:rsidP="00CE2D2A">
            <w:pPr>
              <w:numPr>
                <w:ilvl w:val="0"/>
                <w:numId w:val="20"/>
              </w:numPr>
              <w:tabs>
                <w:tab w:val="clear" w:pos="720"/>
              </w:tabs>
              <w:ind w:left="360"/>
              <w:jc w:val="both"/>
              <w:rPr>
                <w:rFonts w:ascii="SutonnyMJ" w:hAnsi="SutonnyMJ" w:cs="Nikosh"/>
                <w:lang w:val="sv-SE" w:bidi="bn-BD"/>
              </w:rPr>
            </w:pPr>
            <w:r w:rsidRPr="000D0648">
              <w:rPr>
                <w:rFonts w:cs="Nikosh"/>
                <w:cs/>
                <w:lang w:val="sv-SE" w:bidi="bn-BD"/>
              </w:rPr>
              <w:t>লাগসই ব্যবস্থাপনার অনুপস্থিতি ও ভৌগলিক প্রতিকূরতার কারণে উৎপাদিত পন্যের প্রত্যাশিত ন্যায্য মূল্য না পাওয়া</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20"/>
              </w:numPr>
              <w:tabs>
                <w:tab w:val="clear" w:pos="720"/>
              </w:tabs>
              <w:ind w:left="360"/>
              <w:jc w:val="both"/>
              <w:rPr>
                <w:rFonts w:ascii="SutonnyMJ" w:hAnsi="SutonnyMJ" w:cs="Nikosh"/>
                <w:lang w:val="sv-SE" w:bidi="bn-BD"/>
              </w:rPr>
            </w:pPr>
            <w:r w:rsidRPr="000D0648">
              <w:rPr>
                <w:rFonts w:cs="Nikosh"/>
                <w:cs/>
                <w:lang w:val="sv-SE" w:bidi="bn-BD"/>
              </w:rPr>
              <w:t>চরএলাকার সকল শিক্ষার্থীকে প্রাথমিক শিক্ষা প্রদানের কোন সরকারী বেসরকারী ব্যবস্থার অভাব</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20"/>
              </w:numPr>
              <w:tabs>
                <w:tab w:val="clear" w:pos="720"/>
              </w:tabs>
              <w:ind w:left="360"/>
              <w:jc w:val="both"/>
              <w:rPr>
                <w:rFonts w:ascii="SutonnyMJ" w:hAnsi="SutonnyMJ" w:cs="Nikosh"/>
                <w:lang w:val="sv-SE" w:bidi="bn-BD"/>
              </w:rPr>
            </w:pPr>
            <w:r w:rsidRPr="000D0648">
              <w:rPr>
                <w:rFonts w:cs="Nikosh"/>
                <w:cs/>
                <w:lang w:val="sv-SE" w:bidi="bn-BD"/>
              </w:rPr>
              <w:t>তুলনামূলক বিচারে প্রকল্প ব্যবস্থাপনা খাতে ব্যয় অনুপাতিক হারে বেশী</w:t>
            </w:r>
            <w:r w:rsidRPr="000D0648">
              <w:rPr>
                <w:rFonts w:ascii="SutonnyMJ" w:hAnsi="SutonnyMJ" w:cs="Nikosh"/>
                <w:lang w:val="sv-SE" w:bidi="bn-BD"/>
              </w:rPr>
              <w:t>|</w:t>
            </w:r>
          </w:p>
          <w:p w:rsidR="00BB6152" w:rsidRPr="000D0648" w:rsidRDefault="00BB6152" w:rsidP="00D26D1D">
            <w:pPr>
              <w:numPr>
                <w:ilvl w:val="0"/>
                <w:numId w:val="20"/>
              </w:numPr>
              <w:tabs>
                <w:tab w:val="clear" w:pos="720"/>
              </w:tabs>
              <w:ind w:left="360"/>
              <w:jc w:val="both"/>
              <w:rPr>
                <w:rFonts w:ascii="SutonnyMJ" w:hAnsi="SutonnyMJ" w:cs="Nikosh"/>
                <w:lang w:val="sv-SE" w:bidi="bn-BD"/>
              </w:rPr>
            </w:pPr>
            <w:r w:rsidRPr="000D0648">
              <w:rPr>
                <w:rFonts w:cs="Nikosh"/>
                <w:cs/>
                <w:lang w:val="sv-SE" w:bidi="bn-BD"/>
              </w:rPr>
              <w:t>অধিকাংশ প্রকল্প পরিচালকগণ পিপিএ ২০০৬</w:t>
            </w:r>
            <w:r w:rsidRPr="000D0648">
              <w:rPr>
                <w:rFonts w:ascii="SutonnyMJ" w:hAnsi="SutonnyMJ" w:cs="Nikosh"/>
                <w:lang w:val="sv-SE" w:bidi="bn-BD"/>
              </w:rPr>
              <w:t xml:space="preserve">, </w:t>
            </w:r>
            <w:r w:rsidRPr="000D0648">
              <w:rPr>
                <w:rFonts w:cs="Nikosh"/>
                <w:cs/>
                <w:lang w:val="sv-SE" w:bidi="bn-BD"/>
              </w:rPr>
              <w:t>পিপিআর ২০০৮ ও উন্নয়ন  প্রকল্পের নিয়মনীতি অনুসরণ না করে প্রকল্প বাস্তবায়ন করে</w:t>
            </w:r>
            <w:r w:rsidRPr="000D0648">
              <w:rPr>
                <w:rFonts w:cs="Nikosh"/>
                <w:cs/>
                <w:lang w:val="sv-SE" w:bidi="hi-IN"/>
              </w:rPr>
              <w:t>।</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CE2D2A">
            <w:pPr>
              <w:numPr>
                <w:ilvl w:val="0"/>
                <w:numId w:val="21"/>
              </w:numPr>
              <w:tabs>
                <w:tab w:val="clear" w:pos="720"/>
              </w:tabs>
              <w:ind w:left="252"/>
              <w:jc w:val="both"/>
              <w:rPr>
                <w:rFonts w:ascii="SutonnyMJ" w:hAnsi="SutonnyMJ" w:cs="Nikosh"/>
                <w:lang w:val="sv-SE" w:bidi="bn-BD"/>
              </w:rPr>
            </w:pPr>
            <w:r w:rsidRPr="000D0648">
              <w:rPr>
                <w:rFonts w:ascii="SutonnyMJ" w:hAnsi="SutonnyMJ" w:cs="Nikosh"/>
                <w:lang w:val="sv-SE"/>
              </w:rPr>
              <w:t>‡h mKj cwievi A_©‰bwZK, mvgvwRK I ¯^v¯’¨MZ DbœwZi avivq m‡š—vlRbK ch©v‡q Ae¯’vb Ki‡Q bv H mKj cwievi‡K cieZx© cÖK‡íi AvIZvq mnvqZv †`qv †h‡Z cv‡i|</w:t>
            </w:r>
          </w:p>
          <w:p w:rsidR="00BB6152" w:rsidRPr="000D0648" w:rsidRDefault="00BB6152" w:rsidP="00CE2D2A">
            <w:pPr>
              <w:numPr>
                <w:ilvl w:val="0"/>
                <w:numId w:val="21"/>
              </w:numPr>
              <w:tabs>
                <w:tab w:val="clear" w:pos="720"/>
              </w:tabs>
              <w:ind w:left="252"/>
              <w:jc w:val="both"/>
              <w:rPr>
                <w:rFonts w:ascii="SutonnyMJ" w:hAnsi="SutonnyMJ" w:cs="Nikosh"/>
                <w:lang w:val="sv-SE" w:bidi="bn-BD"/>
              </w:rPr>
            </w:pPr>
            <w:r w:rsidRPr="000D0648">
              <w:rPr>
                <w:rFonts w:ascii="SutonnyMJ" w:hAnsi="SutonnyMJ" w:cs="Nikosh"/>
                <w:lang w:val="sv-SE"/>
              </w:rPr>
              <w:t>P‡ii wkï‡`i Ae¨vnZ wk¶v e¨e¯’v M‡o †Zvjvi †¶‡Î miKvix ‡emiKvix D‡`¨vM MÖnY LyeB Ri“ix|</w:t>
            </w:r>
          </w:p>
          <w:p w:rsidR="00BB6152" w:rsidRPr="000D0648" w:rsidRDefault="00BB6152" w:rsidP="00D26D1D">
            <w:pPr>
              <w:numPr>
                <w:ilvl w:val="0"/>
                <w:numId w:val="21"/>
              </w:numPr>
              <w:tabs>
                <w:tab w:val="clear" w:pos="720"/>
              </w:tabs>
              <w:ind w:left="252"/>
              <w:jc w:val="both"/>
              <w:rPr>
                <w:rFonts w:ascii="SutonnyMJ" w:hAnsi="SutonnyMJ" w:cs="Nikosh"/>
                <w:lang w:val="sv-SE" w:bidi="bn-BD"/>
              </w:rPr>
            </w:pPr>
            <w:r w:rsidRPr="000D0648">
              <w:rPr>
                <w:rFonts w:ascii="SutonnyMJ" w:hAnsi="SutonnyMJ" w:cs="Nikosh"/>
                <w:lang w:val="sv-SE"/>
              </w:rPr>
              <w:t>cÖKíe¨e¯’vcbvq we‡kl K‡i ˆe‡`wkK mnvqZv (wWGdAvBwW) As‡k Av‡iv `¶Zv I Revew`wnZv m„wói gva¨‡g e¨q ‡hŠw³K ch©v‡q Kwg‡q G‡b myweav‡fvMx‡`i mivmwi Avw_©K mnvqZv Av‡iv e„w× Kiv †h‡Z cv‡i|</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পানি</w:t>
            </w:r>
            <w:r w:rsidRPr="004D7238">
              <w:rPr>
                <w:rFonts w:ascii="Nikosh" w:hAnsi="Nikosh" w:cs="Nikosh"/>
                <w:bCs/>
                <w:color w:val="000000"/>
              </w:rPr>
              <w:t xml:space="preserve"> </w:t>
            </w:r>
            <w:r w:rsidRPr="004D7238">
              <w:rPr>
                <w:rFonts w:ascii="Nikosh" w:hAnsi="Nikosh" w:cs="Nikosh"/>
                <w:bCs/>
                <w:color w:val="000000"/>
                <w:cs/>
                <w:lang w:bidi="bn-IN"/>
              </w:rPr>
              <w:t>সম্পদ</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CE2D2A">
            <w:pPr>
              <w:numPr>
                <w:ilvl w:val="0"/>
                <w:numId w:val="22"/>
              </w:numPr>
              <w:tabs>
                <w:tab w:val="clear" w:pos="720"/>
              </w:tabs>
              <w:ind w:left="360"/>
              <w:jc w:val="both"/>
              <w:rPr>
                <w:rFonts w:ascii="SutonnyMJ" w:hAnsi="SutonnyMJ" w:cs="Nikosh"/>
                <w:lang w:val="sv-SE" w:bidi="bn-BD"/>
              </w:rPr>
            </w:pPr>
            <w:r w:rsidRPr="000D0648">
              <w:rPr>
                <w:rFonts w:cs="Nikosh"/>
                <w:cs/>
                <w:lang w:val="sv-SE" w:bidi="bn-BD"/>
              </w:rPr>
              <w:t>খাল পুন:খনন সংক্রান্ত প্রকল্পের ক্ষেত্রে যথাযথ কর্মপরিধি চিহ্নিত করা হয়নি</w:t>
            </w:r>
            <w:r w:rsidRPr="000D0648">
              <w:rPr>
                <w:rFonts w:cs="Nikosh"/>
                <w:cs/>
                <w:lang w:val="sv-SE" w:bidi="hi-IN"/>
              </w:rPr>
              <w:t>।</w:t>
            </w:r>
            <w:r w:rsidRPr="000D0648">
              <w:rPr>
                <w:rFonts w:cs="Nikosh"/>
                <w:cs/>
                <w:lang w:val="sv-SE" w:bidi="bn-BD"/>
              </w:rPr>
              <w:t xml:space="preserve"> যার ফলে অধিকাংশ ক্ষেত্রে প্রকল্প হতে প্রাপ্যসুবিধা পাওয়া যায়না</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22"/>
              </w:numPr>
              <w:tabs>
                <w:tab w:val="clear" w:pos="720"/>
              </w:tabs>
              <w:ind w:left="360"/>
              <w:jc w:val="both"/>
              <w:rPr>
                <w:rFonts w:ascii="SutonnyMJ" w:hAnsi="SutonnyMJ" w:cs="Nikosh"/>
                <w:lang w:val="sv-SE" w:bidi="bn-BD"/>
              </w:rPr>
            </w:pPr>
            <w:r w:rsidRPr="000D0648">
              <w:rPr>
                <w:rFonts w:cs="Nikosh"/>
                <w:cs/>
                <w:lang w:val="sv-SE" w:bidi="bn-BD"/>
              </w:rPr>
              <w:t>নদী পুন:খনন সংক্রান্ত প্রকল্পের ক্ষেত্রে ডিপিপি-তে উল্লেখিত এলাকাভিত্তিক বাস্তব কাজের পরিমাণ ও  বরাদ্দ সংস্থানের সাথে মাঠ পর্যায়ে প্রাপ্ত তথ্যের মধ্যে অসঙ্গতি আছে</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22"/>
              </w:numPr>
              <w:tabs>
                <w:tab w:val="clear" w:pos="720"/>
              </w:tabs>
              <w:ind w:left="360"/>
              <w:jc w:val="both"/>
              <w:rPr>
                <w:rFonts w:ascii="SutonnyMJ" w:hAnsi="SutonnyMJ" w:cs="Nikosh"/>
                <w:lang w:val="sv-SE" w:bidi="bn-BD"/>
              </w:rPr>
            </w:pPr>
            <w:r w:rsidRPr="000D0648">
              <w:rPr>
                <w:rFonts w:cs="Nikosh"/>
                <w:cs/>
                <w:lang w:val="sv-SE" w:bidi="bn-BD"/>
              </w:rPr>
              <w:t xml:space="preserve">সেচ অবকাঠামোগত নির্মাণকাজের ক্ষেত্রে কোনো কোনো </w:t>
            </w:r>
            <w:r w:rsidRPr="000D0648">
              <w:rPr>
                <w:rFonts w:cs="Nikosh"/>
                <w:cs/>
                <w:lang w:val="sv-SE" w:bidi="bn-BD"/>
              </w:rPr>
              <w:lastRenderedPageBreak/>
              <w:t>সময় ডিজাইনগত ত্রুটি লক্ষ্য করা গেছে</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22"/>
              </w:numPr>
              <w:tabs>
                <w:tab w:val="clear" w:pos="720"/>
              </w:tabs>
              <w:ind w:left="360"/>
              <w:jc w:val="both"/>
              <w:rPr>
                <w:rFonts w:ascii="SutonnyMJ" w:hAnsi="SutonnyMJ" w:cs="Nikosh"/>
                <w:lang w:val="sv-SE" w:bidi="bn-BD"/>
              </w:rPr>
            </w:pPr>
            <w:r w:rsidRPr="000D0648">
              <w:rPr>
                <w:rFonts w:cs="Nikosh"/>
                <w:cs/>
                <w:lang w:val="sv-SE" w:bidi="bn-BD"/>
              </w:rPr>
              <w:t>ভৌত কাজের প্রাক্কলিত ব্যয় অনুমোদিত ডিপিপি দর অপেক্ষা বৃদ্ধি পাওয়াসহ নকশা পরিবর্তনজনিত কারণে কোনো কোনো প্রকল্প সংশোধন করতে হয় এবং বাস্তবায়ন কাল বিলম্বিত হয়</w:t>
            </w:r>
            <w:r w:rsidRPr="000D0648">
              <w:rPr>
                <w:rFonts w:cs="Nikosh"/>
                <w:cs/>
                <w:lang w:val="sv-SE" w:bidi="hi-IN"/>
              </w:rPr>
              <w:t>।</w:t>
            </w:r>
            <w:r w:rsidRPr="000D0648">
              <w:rPr>
                <w:rFonts w:cs="Nikosh"/>
                <w:cs/>
                <w:lang w:val="sv-SE" w:bidi="bn-BD"/>
              </w:rPr>
              <w:t xml:space="preserve"> </w:t>
            </w:r>
          </w:p>
          <w:p w:rsidR="00BB6152" w:rsidRPr="000D0648" w:rsidRDefault="00BB6152" w:rsidP="00CE2D2A">
            <w:pPr>
              <w:numPr>
                <w:ilvl w:val="0"/>
                <w:numId w:val="22"/>
              </w:numPr>
              <w:tabs>
                <w:tab w:val="clear" w:pos="720"/>
              </w:tabs>
              <w:ind w:left="360"/>
              <w:jc w:val="both"/>
              <w:rPr>
                <w:rFonts w:ascii="SutonnyMJ" w:hAnsi="SutonnyMJ" w:cs="Nikosh"/>
                <w:cs/>
                <w:lang w:val="sv-SE" w:bidi="bn-BD"/>
              </w:rPr>
            </w:pPr>
            <w:r w:rsidRPr="000D0648">
              <w:rPr>
                <w:rFonts w:cs="Nikosh"/>
                <w:cs/>
                <w:lang w:val="sv-SE" w:bidi="bn-BD"/>
              </w:rPr>
              <w:t>কর্মপরিকল্পনা অনুযায়ী  কোনো কোনো প্রকল্পে বরাদ্দ পাওয়া যায়নি</w:t>
            </w:r>
            <w:r w:rsidRPr="000D0648">
              <w:rPr>
                <w:rFonts w:cs="Nikosh"/>
                <w:cs/>
                <w:lang w:val="sv-SE" w:bidi="hi-IN"/>
              </w:rPr>
              <w:t>।</w:t>
            </w:r>
            <w:r w:rsidRPr="000D0648">
              <w:rPr>
                <w:rFonts w:cs="Nikosh"/>
                <w:cs/>
                <w:lang w:val="sv-SE" w:bidi="bn-BD"/>
              </w:rPr>
              <w:t xml:space="preserve"> </w:t>
            </w:r>
          </w:p>
          <w:p w:rsidR="00BB6152" w:rsidRPr="000D0648" w:rsidRDefault="00BB6152" w:rsidP="00D26D1D">
            <w:pPr>
              <w:numPr>
                <w:ilvl w:val="0"/>
                <w:numId w:val="22"/>
              </w:numPr>
              <w:tabs>
                <w:tab w:val="clear" w:pos="720"/>
              </w:tabs>
              <w:ind w:left="360"/>
              <w:jc w:val="both"/>
              <w:rPr>
                <w:rFonts w:ascii="SutonnyMJ" w:hAnsi="SutonnyMJ" w:cs="Nikosh"/>
                <w:lang w:val="sv-SE" w:bidi="bn-BD"/>
              </w:rPr>
            </w:pPr>
            <w:r w:rsidRPr="000D0648">
              <w:rPr>
                <w:rFonts w:cs="Nikosh"/>
                <w:cs/>
                <w:lang w:val="sv-SE" w:bidi="bn-BD"/>
              </w:rPr>
              <w:t>অনেক ক্ষেত্রে জমি অধিগ্রহণে দেরী হয়েছে</w:t>
            </w:r>
            <w:r w:rsidRPr="000D0648">
              <w:rPr>
                <w:rFonts w:cs="Nikosh"/>
                <w:cs/>
                <w:lang w:val="sv-SE" w:bidi="hi-IN"/>
              </w:rPr>
              <w:t>।</w:t>
            </w:r>
            <w:r w:rsidRPr="000D0648">
              <w:rPr>
                <w:rFonts w:cs="Nikosh"/>
                <w:cs/>
                <w:lang w:val="sv-SE" w:bidi="bn-BD"/>
              </w:rPr>
              <w:t xml:space="preserve"> </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CE2D2A">
            <w:pPr>
              <w:numPr>
                <w:ilvl w:val="0"/>
                <w:numId w:val="23"/>
              </w:numPr>
              <w:tabs>
                <w:tab w:val="clear" w:pos="720"/>
              </w:tabs>
              <w:ind w:left="252"/>
              <w:jc w:val="both"/>
              <w:rPr>
                <w:rFonts w:ascii="SutonnyMJ" w:hAnsi="SutonnyMJ" w:cs="Nikosh"/>
                <w:lang w:val="sv-SE" w:bidi="bn-BD"/>
              </w:rPr>
            </w:pPr>
            <w:r w:rsidRPr="000D0648">
              <w:rPr>
                <w:rFonts w:cs="Nikosh"/>
                <w:cs/>
                <w:lang w:bidi="bn-BD"/>
              </w:rPr>
              <w:lastRenderedPageBreak/>
              <w:t>চ্যানেল/খালের পার্শ্বে খননকৃত ডাম্পিং মাটি যাতে বৃষ্টির পানির সাথে পুনরায় খালে পুনঃভরাট না হয়, সে ব্যাপারে প্রয়োজনীয় ব্যবসহা গ্রহণ করতে হবে</w:t>
            </w:r>
            <w:r w:rsidRPr="000D0648">
              <w:rPr>
                <w:rFonts w:cs="Nikosh"/>
                <w:cs/>
                <w:lang w:bidi="hi-IN"/>
              </w:rPr>
              <w:t>।</w:t>
            </w:r>
          </w:p>
          <w:p w:rsidR="00BB6152" w:rsidRPr="000D0648" w:rsidRDefault="00BB6152" w:rsidP="00CE2D2A">
            <w:pPr>
              <w:numPr>
                <w:ilvl w:val="0"/>
                <w:numId w:val="23"/>
              </w:numPr>
              <w:tabs>
                <w:tab w:val="clear" w:pos="720"/>
              </w:tabs>
              <w:ind w:left="252"/>
              <w:jc w:val="both"/>
              <w:rPr>
                <w:rFonts w:ascii="SutonnyMJ" w:hAnsi="SutonnyMJ" w:cs="Nikosh"/>
                <w:lang w:val="sv-SE" w:bidi="bn-BD"/>
              </w:rPr>
            </w:pPr>
            <w:r w:rsidRPr="000D0648">
              <w:rPr>
                <w:rFonts w:cs="Nikosh"/>
                <w:cs/>
                <w:lang w:val="sv-SE" w:bidi="bn-BD"/>
              </w:rPr>
              <w:t xml:space="preserve">খাল ও নদী পুন:খনন </w:t>
            </w:r>
            <w:r w:rsidRPr="000D0648">
              <w:rPr>
                <w:rFonts w:ascii="SutonnyMJ" w:hAnsi="SutonnyMJ" w:cs="Nikosh"/>
                <w:lang w:val="sv-SE"/>
              </w:rPr>
              <w:t>w</w:t>
            </w:r>
            <w:r w:rsidRPr="000D0648">
              <w:rPr>
                <w:rFonts w:cs="Nikosh"/>
                <w:cs/>
                <w:lang w:val="sv-SE" w:bidi="bn-BD"/>
              </w:rPr>
              <w:t xml:space="preserve"> সংক্রান্ত প্রকল্প গ্রহনকালে </w:t>
            </w:r>
            <w:r w:rsidRPr="000D0648">
              <w:rPr>
                <w:rFonts w:ascii="SutonnyMJ" w:hAnsi="SutonnyMJ" w:cs="Nikosh"/>
                <w:cs/>
                <w:lang w:bidi="bn-BD"/>
              </w:rPr>
              <w:t>ডি</w:t>
            </w:r>
            <w:r w:rsidRPr="000D0648">
              <w:rPr>
                <w:rFonts w:ascii="SutonnyMJ" w:hAnsi="SutonnyMJ" w:cs="Nikosh"/>
                <w:lang w:val="sv-SE"/>
              </w:rPr>
              <w:t>wcwcÕi eivÏ ms¯nvb I wefvR</w:t>
            </w:r>
            <w:r w:rsidRPr="000D0648">
              <w:rPr>
                <w:rFonts w:ascii="SutonnyMJ" w:hAnsi="SutonnyMJ" w:cs="Nikosh"/>
                <w:cs/>
                <w:lang w:bidi="bn-BD"/>
              </w:rPr>
              <w:t xml:space="preserve">ন করার সময় </w:t>
            </w:r>
            <w:r w:rsidRPr="000D0648">
              <w:rPr>
                <w:rFonts w:ascii="SutonnyMJ" w:hAnsi="SutonnyMJ" w:cs="Nikosh"/>
                <w:lang w:val="sv-SE"/>
              </w:rPr>
              <w:t xml:space="preserve">gvV chv©‡q cÖvß Z‡_¨i </w:t>
            </w:r>
            <w:r w:rsidRPr="000D0648">
              <w:rPr>
                <w:rFonts w:ascii="SutonnyMJ" w:hAnsi="SutonnyMJ" w:cs="Nikosh"/>
                <w:cs/>
                <w:lang w:bidi="bn-BD"/>
              </w:rPr>
              <w:t>সংগে সঙ্গতি রেখে করতে হবে</w:t>
            </w:r>
            <w:r w:rsidRPr="000D0648">
              <w:rPr>
                <w:rFonts w:ascii="SutonnyMJ" w:hAnsi="SutonnyMJ" w:cs="Nikosh"/>
                <w:cs/>
                <w:lang w:bidi="hi-IN"/>
              </w:rPr>
              <w:t>।</w:t>
            </w:r>
            <w:r w:rsidRPr="000D0648">
              <w:rPr>
                <w:rFonts w:ascii="SutonnyMJ" w:hAnsi="SutonnyMJ" w:cs="Nikosh"/>
                <w:cs/>
                <w:lang w:bidi="bn-BD"/>
              </w:rPr>
              <w:t xml:space="preserve"> </w:t>
            </w:r>
          </w:p>
          <w:p w:rsidR="00BB6152" w:rsidRPr="000D0648" w:rsidRDefault="00BB6152" w:rsidP="00CE2D2A">
            <w:pPr>
              <w:numPr>
                <w:ilvl w:val="0"/>
                <w:numId w:val="23"/>
              </w:numPr>
              <w:tabs>
                <w:tab w:val="clear" w:pos="720"/>
              </w:tabs>
              <w:ind w:left="252"/>
              <w:jc w:val="both"/>
              <w:rPr>
                <w:rFonts w:ascii="SutonnyMJ" w:hAnsi="SutonnyMJ" w:cs="Nikosh"/>
                <w:lang w:val="sv-SE" w:bidi="bn-BD"/>
              </w:rPr>
            </w:pPr>
            <w:r w:rsidRPr="000D0648">
              <w:rPr>
                <w:rFonts w:cs="Nikosh"/>
                <w:cs/>
                <w:lang w:bidi="bn-BD"/>
              </w:rPr>
              <w:t xml:space="preserve">নির্মিত সেচ অবকাঠামো মেরামতের দিকে দৃষ্টি দিতে হবে </w:t>
            </w:r>
            <w:r w:rsidRPr="000D0648">
              <w:rPr>
                <w:rFonts w:cs="Nikosh"/>
                <w:cs/>
                <w:lang w:bidi="bn-BD"/>
              </w:rPr>
              <w:lastRenderedPageBreak/>
              <w:t>এবং পরবর্তী তে এসংক্রান্ত প্রকল্প নেয়ার সময় ডিজাইনগত ত্রুটির বিষয়টির দিক নজর দিতে হবে</w:t>
            </w:r>
            <w:r w:rsidRPr="000D0648">
              <w:rPr>
                <w:rFonts w:cs="Nikosh"/>
                <w:cs/>
                <w:lang w:bidi="hi-IN"/>
              </w:rPr>
              <w:t>।</w:t>
            </w:r>
            <w:r w:rsidRPr="000D0648">
              <w:rPr>
                <w:rFonts w:cs="Nikosh"/>
                <w:cs/>
                <w:lang w:bidi="bn-BD"/>
              </w:rPr>
              <w:t xml:space="preserve"> </w:t>
            </w:r>
          </w:p>
          <w:p w:rsidR="00BB6152" w:rsidRPr="000D0648" w:rsidRDefault="00BB6152" w:rsidP="00CE2D2A">
            <w:pPr>
              <w:numPr>
                <w:ilvl w:val="0"/>
                <w:numId w:val="23"/>
              </w:numPr>
              <w:tabs>
                <w:tab w:val="clear" w:pos="720"/>
              </w:tabs>
              <w:ind w:left="252"/>
              <w:jc w:val="both"/>
              <w:rPr>
                <w:rFonts w:ascii="SutonnyMJ" w:hAnsi="SutonnyMJ" w:cs="Nikosh"/>
                <w:cs/>
                <w:lang w:bidi="bn-BD"/>
              </w:rPr>
            </w:pPr>
            <w:r w:rsidRPr="000D0648">
              <w:rPr>
                <w:rFonts w:cs="Nikosh"/>
                <w:cs/>
                <w:lang w:bidi="bn-BD"/>
              </w:rPr>
              <w:t>সেচ অবকাঠামোর বিভিন্ন অংশ নিম্নমান সম্পন্ন হওয়ার কারণ  (ডিজাইনগত/নির্মাণগত) অনুসন্ধানপূর্বক এ সংশ্লিষ্ট দায়ী ব্যক্তিবর্গের বিরুদ্ধে ব্যবস্থা গ্রহণ করতে হবে</w:t>
            </w:r>
            <w:r w:rsidRPr="000D0648">
              <w:rPr>
                <w:rFonts w:cs="Nikosh"/>
                <w:cs/>
                <w:lang w:bidi="hi-IN"/>
              </w:rPr>
              <w:t>।</w:t>
            </w:r>
          </w:p>
          <w:p w:rsidR="00BB6152" w:rsidRPr="000D0648" w:rsidRDefault="00BB6152" w:rsidP="00D26D1D">
            <w:pPr>
              <w:numPr>
                <w:ilvl w:val="0"/>
                <w:numId w:val="23"/>
              </w:numPr>
              <w:tabs>
                <w:tab w:val="clear" w:pos="720"/>
              </w:tabs>
              <w:ind w:left="252"/>
              <w:jc w:val="both"/>
              <w:rPr>
                <w:rFonts w:ascii="SutonnyMJ" w:hAnsi="SutonnyMJ" w:cs="Nikosh"/>
                <w:lang w:bidi="bn-BD"/>
              </w:rPr>
            </w:pPr>
            <w:r w:rsidRPr="000D0648">
              <w:rPr>
                <w:rFonts w:cs="Nikosh"/>
                <w:cs/>
                <w:lang w:bidi="bn-BD"/>
              </w:rPr>
              <w:t xml:space="preserve">বিপুল পরিমাণ অব্যবহৃত সিসি ব্লকসমূহের নির্মাণের মাধ্যমে সরকারী অর্থের  অপচয়ের বিষয়  </w:t>
            </w:r>
            <w:r w:rsidRPr="000D0648">
              <w:rPr>
                <w:rFonts w:ascii="SutonnyMJ" w:hAnsi="SutonnyMJ" w:cs="Nikosh"/>
                <w:w w:val="90"/>
                <w:cs/>
                <w:lang w:bidi="bn-BD"/>
              </w:rPr>
              <w:t>শাস্তিমূলক ব্যবস্থা   গ্রহণ করতে হবে</w:t>
            </w:r>
            <w:r w:rsidRPr="000D0648">
              <w:rPr>
                <w:rFonts w:ascii="SutonnyMJ" w:hAnsi="SutonnyMJ" w:cs="Nikosh"/>
                <w:w w:val="90"/>
                <w:cs/>
                <w:lang w:bidi="hi-IN"/>
              </w:rPr>
              <w:t>।</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lastRenderedPageBreak/>
              <w:t>শিল্প</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66F4F">
            <w:pPr>
              <w:numPr>
                <w:ilvl w:val="0"/>
                <w:numId w:val="24"/>
              </w:numPr>
              <w:tabs>
                <w:tab w:val="clear" w:pos="720"/>
              </w:tabs>
              <w:ind w:left="360"/>
              <w:jc w:val="both"/>
              <w:rPr>
                <w:rFonts w:ascii="SutonnyMJ" w:hAnsi="SutonnyMJ" w:cs="Nikosh"/>
                <w:lang w:val="sv-SE" w:bidi="bn-BD"/>
              </w:rPr>
            </w:pPr>
            <w:r w:rsidRPr="000D0648">
              <w:rPr>
                <w:rFonts w:cs="Nikosh"/>
                <w:cs/>
                <w:lang w:val="sv-SE" w:bidi="bn-BD"/>
              </w:rPr>
              <w:t>প্রকল্পের আওতায় ক্রয়কৃত যন্ত্রপাতি , মোটরযান, আসবাবপত্র এবং কম্পিউটারসহ অন্যান্য যন্ত্রপাতি যথাযথ রক্ষণাবেক্ষণের অভাবে অনেক ক্ষেত্র অকেজ হয়ে পরেছে</w:t>
            </w:r>
            <w:r w:rsidRPr="000D0648">
              <w:rPr>
                <w:rFonts w:cs="Nikosh"/>
                <w:cs/>
                <w:lang w:val="sv-SE" w:bidi="hi-IN"/>
              </w:rPr>
              <w:t>।</w:t>
            </w:r>
            <w:r w:rsidRPr="000D0648">
              <w:rPr>
                <w:rFonts w:cs="Nikosh"/>
                <w:cs/>
                <w:lang w:val="sv-SE" w:bidi="bn-BD"/>
              </w:rPr>
              <w:t xml:space="preserve"> </w:t>
            </w:r>
          </w:p>
          <w:p w:rsidR="00BB6152" w:rsidRPr="000D0648" w:rsidRDefault="00BB6152" w:rsidP="00366F4F">
            <w:pPr>
              <w:numPr>
                <w:ilvl w:val="0"/>
                <w:numId w:val="24"/>
              </w:numPr>
              <w:tabs>
                <w:tab w:val="clear" w:pos="720"/>
              </w:tabs>
              <w:ind w:left="360"/>
              <w:jc w:val="both"/>
              <w:rPr>
                <w:rFonts w:ascii="SutonnyMJ" w:hAnsi="SutonnyMJ" w:cs="Nikosh"/>
                <w:lang w:val="sv-SE" w:bidi="bn-BD"/>
              </w:rPr>
            </w:pPr>
            <w:r w:rsidRPr="000D0648">
              <w:rPr>
                <w:rFonts w:cs="Nikosh"/>
                <w:cs/>
                <w:lang w:val="sv-SE" w:bidi="bn-BD"/>
              </w:rPr>
              <w:t>সেন্ট্রিফিউগল মেশিন প্রতিস্থাপন প্রকল্পের স্থাপিত মেশিনগুলোর যথাযথ রক্ষণাবেক্ষণের ব্যবস্থা না থাকা</w:t>
            </w:r>
            <w:r w:rsidRPr="000D0648">
              <w:rPr>
                <w:rFonts w:cs="Nikosh"/>
                <w:cs/>
                <w:lang w:val="sv-SE" w:bidi="hi-IN"/>
              </w:rPr>
              <w:t>।</w:t>
            </w:r>
          </w:p>
          <w:p w:rsidR="00BB6152" w:rsidRPr="000D0648" w:rsidRDefault="00BB6152" w:rsidP="00366F4F">
            <w:pPr>
              <w:numPr>
                <w:ilvl w:val="0"/>
                <w:numId w:val="24"/>
              </w:numPr>
              <w:tabs>
                <w:tab w:val="clear" w:pos="720"/>
              </w:tabs>
              <w:ind w:left="360"/>
              <w:jc w:val="both"/>
              <w:rPr>
                <w:rFonts w:ascii="SutonnyMJ" w:hAnsi="SutonnyMJ" w:cs="Nikosh"/>
                <w:lang w:val="sv-SE" w:bidi="bn-BD"/>
              </w:rPr>
            </w:pPr>
            <w:r w:rsidRPr="000D0648">
              <w:rPr>
                <w:rFonts w:cs="Nikosh"/>
                <w:cs/>
                <w:lang w:val="sv-SE" w:bidi="bn-BD"/>
              </w:rPr>
              <w:t>জনবলের স্বল্পতায় রেশম শিল্পের সামগ্রীক সম্প্রসারণ কার্যক্রম মারাত্বকভাবে বিঘ্নিত হচ্ছে</w:t>
            </w:r>
            <w:r w:rsidRPr="000D0648">
              <w:rPr>
                <w:rFonts w:cs="Nikosh"/>
                <w:cs/>
                <w:lang w:val="sv-SE" w:bidi="hi-IN"/>
              </w:rPr>
              <w:t>।</w:t>
            </w:r>
          </w:p>
          <w:p w:rsidR="00BB6152" w:rsidRPr="000D0648" w:rsidRDefault="00BB6152" w:rsidP="00366F4F">
            <w:pPr>
              <w:numPr>
                <w:ilvl w:val="0"/>
                <w:numId w:val="24"/>
              </w:numPr>
              <w:tabs>
                <w:tab w:val="clear" w:pos="720"/>
              </w:tabs>
              <w:ind w:left="360"/>
              <w:jc w:val="both"/>
              <w:rPr>
                <w:rFonts w:ascii="SutonnyMJ" w:hAnsi="SutonnyMJ" w:cs="Nikosh"/>
                <w:lang w:val="sv-SE" w:bidi="bn-BD"/>
              </w:rPr>
            </w:pPr>
            <w:r w:rsidRPr="000D0648">
              <w:rPr>
                <w:rFonts w:cs="Nikosh"/>
                <w:cs/>
                <w:lang w:val="sv-SE" w:bidi="bn-BD"/>
              </w:rPr>
              <w:t>প্রশিক্ষণ কেন্দ্র নির্মাণ সংক্রান্ত প্রকল্পের নির্মাণকাজের মান মানসম্মত হয়নি</w:t>
            </w:r>
            <w:r w:rsidRPr="000D0648">
              <w:rPr>
                <w:rFonts w:cs="Nikosh"/>
                <w:cs/>
                <w:lang w:val="sv-SE" w:bidi="hi-IN"/>
              </w:rPr>
              <w:t>।</w:t>
            </w:r>
          </w:p>
          <w:p w:rsidR="00BB6152" w:rsidRPr="00386DC6" w:rsidRDefault="00BB6152" w:rsidP="00394CFD">
            <w:pPr>
              <w:numPr>
                <w:ilvl w:val="0"/>
                <w:numId w:val="24"/>
              </w:numPr>
              <w:tabs>
                <w:tab w:val="clear" w:pos="720"/>
              </w:tabs>
              <w:ind w:left="360"/>
              <w:jc w:val="both"/>
              <w:rPr>
                <w:rFonts w:ascii="SutonnyMJ" w:hAnsi="SutonnyMJ" w:cs="Nikosh"/>
                <w:lang w:val="sv-SE" w:bidi="bn-BD"/>
              </w:rPr>
            </w:pPr>
            <w:r w:rsidRPr="000D0648">
              <w:rPr>
                <w:rFonts w:cs="Nikosh"/>
                <w:lang w:val="sv-SE" w:bidi="bn-BD"/>
              </w:rPr>
              <w:t>Intellectual Property Rights (IP)</w:t>
            </w:r>
            <w:r w:rsidRPr="000D0648">
              <w:rPr>
                <w:rFonts w:cs="Nikosh"/>
                <w:cs/>
                <w:lang w:val="sv-SE" w:bidi="bn-BD"/>
              </w:rPr>
              <w:t xml:space="preserve"> এর ব্যাপারে প্রশিক্ষিত জনবলের অভাব, জনসচেতনতা বৃদ্ধির ক্ষেত্র্রে শ্লথগতি এবং স্টেকহোল্ডারদের সাথে সমন্বয়ের অভাব প্রকল্প বাস্তবায়নে মূল বাঁধা</w:t>
            </w:r>
            <w:r w:rsidRPr="000D0648">
              <w:rPr>
                <w:rFonts w:cs="Nikosh"/>
                <w:cs/>
                <w:lang w:val="sv-SE" w:bidi="hi-IN"/>
              </w:rPr>
              <w:t>।</w:t>
            </w:r>
          </w:p>
          <w:p w:rsidR="00386DC6" w:rsidRDefault="00386DC6" w:rsidP="00386DC6">
            <w:pPr>
              <w:jc w:val="both"/>
              <w:rPr>
                <w:rFonts w:cs="Nikosh"/>
                <w:lang w:val="sv-SE" w:bidi="hi-IN"/>
              </w:rPr>
            </w:pPr>
          </w:p>
          <w:p w:rsidR="00386DC6" w:rsidRPr="000D0648" w:rsidRDefault="00386DC6" w:rsidP="00386DC6">
            <w:pPr>
              <w:jc w:val="both"/>
              <w:rPr>
                <w:rFonts w:ascii="SutonnyMJ" w:hAnsi="SutonnyMJ" w:cs="Nikosh" w:hint="cs"/>
                <w:lang w:val="sv-SE" w:bidi="bn-BD"/>
              </w:rPr>
            </w:pPr>
          </w:p>
          <w:p w:rsidR="004D7238" w:rsidRPr="000D0648" w:rsidRDefault="004D7238" w:rsidP="004D7238">
            <w:pPr>
              <w:jc w:val="both"/>
              <w:rPr>
                <w:rFonts w:cs="Nikosh" w:hint="cs"/>
                <w:lang w:val="sv-SE" w:bidi="bn-BD"/>
              </w:rPr>
            </w:pPr>
          </w:p>
          <w:p w:rsidR="004D7238" w:rsidRPr="000D0648" w:rsidRDefault="004D7238" w:rsidP="004D7238">
            <w:pPr>
              <w:jc w:val="both"/>
              <w:rPr>
                <w:rFonts w:ascii="SutonnyMJ" w:hAnsi="SutonnyMJ" w:cs="Nikosh" w:hint="cs"/>
                <w:cs/>
                <w:lang w:val="sv-SE" w:bidi="bn-BD"/>
              </w:rPr>
            </w:pPr>
          </w:p>
          <w:p w:rsidR="00BB6152" w:rsidRPr="000D0648" w:rsidRDefault="00BB6152" w:rsidP="00394CFD">
            <w:pPr>
              <w:jc w:val="both"/>
              <w:rPr>
                <w:rFonts w:ascii="SutonnyMJ" w:hAnsi="SutonnyMJ" w:cs="Nikosh"/>
                <w:lang w:val="sv-SE" w:bidi="bn-BD"/>
              </w:rPr>
            </w:pPr>
          </w:p>
          <w:p w:rsidR="00BB6152" w:rsidRPr="000D0648" w:rsidRDefault="00BB6152" w:rsidP="00394CFD">
            <w:pPr>
              <w:jc w:val="both"/>
              <w:rPr>
                <w:rFonts w:cs="Nikosh"/>
                <w:lang w:val="sv-SE" w:bidi="bn-BD"/>
              </w:rPr>
            </w:pP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F1B0B">
            <w:pPr>
              <w:numPr>
                <w:ilvl w:val="0"/>
                <w:numId w:val="25"/>
              </w:numPr>
              <w:tabs>
                <w:tab w:val="clear" w:pos="720"/>
              </w:tabs>
              <w:ind w:left="252" w:hanging="252"/>
              <w:jc w:val="both"/>
              <w:rPr>
                <w:rFonts w:ascii="SutonnyMJ" w:hAnsi="SutonnyMJ" w:cs="Nikosh"/>
                <w:lang w:val="sv-SE" w:bidi="bn-BD"/>
              </w:rPr>
            </w:pPr>
            <w:r w:rsidRPr="000D0648">
              <w:rPr>
                <w:rFonts w:cs="Nikosh"/>
                <w:cs/>
                <w:lang w:val="sv-SE" w:bidi="bn-BD"/>
              </w:rPr>
              <w:t>এখাতে নেয়া বিভিন্ন প্রকল্পের</w:t>
            </w:r>
            <w:r w:rsidRPr="000D0648">
              <w:rPr>
                <w:rFonts w:ascii="SutonnyMJ" w:hAnsi="SutonnyMJ" w:cs="Nikosh"/>
                <w:lang w:val="sv-SE" w:bidi="bn-BD"/>
              </w:rPr>
              <w:t xml:space="preserve"> AvIZvq msM„nxZ hš¿cvwZ, †gvUihvb, AvmevecÎ Ges Kw¤úDUvimn e¨envi Abyc‡hvMx mvgMÖxMy‡jvi Rb¨ wbjv‡gi gva¨‡g weµ‡qi e¨e¯’v ‡bqv cÖ‡qvRb|</w:t>
            </w:r>
          </w:p>
          <w:p w:rsidR="00BB6152" w:rsidRPr="000D0648" w:rsidRDefault="00BB6152" w:rsidP="003F1B0B">
            <w:pPr>
              <w:numPr>
                <w:ilvl w:val="0"/>
                <w:numId w:val="25"/>
              </w:numPr>
              <w:tabs>
                <w:tab w:val="clear" w:pos="720"/>
              </w:tabs>
              <w:ind w:left="252" w:hanging="252"/>
              <w:jc w:val="both"/>
              <w:rPr>
                <w:rFonts w:ascii="SutonnyMJ" w:hAnsi="SutonnyMJ" w:cs="Nikosh"/>
                <w:lang w:val="sv-SE" w:bidi="bn-BD"/>
              </w:rPr>
            </w:pPr>
            <w:r w:rsidRPr="000D0648">
              <w:rPr>
                <w:rFonts w:ascii="SutonnyMJ" w:hAnsi="SutonnyMJ" w:cs="Nikosh"/>
                <w:lang w:val="sv-SE" w:bidi="bn-BD"/>
              </w:rPr>
              <w:t xml:space="preserve">†mw›UªwdDMj †gwkb cÖwZ¯’vcb  cÖK‡íi ¯’vwcZ †gwkb¸‡jvi h_vh_ </w:t>
            </w:r>
            <w:r w:rsidRPr="000D0648">
              <w:rPr>
                <w:rFonts w:cs="Nikosh"/>
                <w:cs/>
                <w:lang w:val="sv-SE" w:bidi="bn-BD"/>
              </w:rPr>
              <w:t xml:space="preserve">রক্ষণাবেমক্ষণের </w:t>
            </w:r>
            <w:r w:rsidRPr="000D0648">
              <w:rPr>
                <w:rFonts w:ascii="SutonnyMJ" w:hAnsi="SutonnyMJ" w:cs="Nikosh"/>
                <w:lang w:val="sv-SE" w:bidi="bn-BD"/>
              </w:rPr>
              <w:t xml:space="preserve">gva¨‡g AvL gvovB‡qi ‡gŠmyg e¨wZZ Ab¨vb¨ mg‡qI ‡gwkb¸‡jvi h_vh_ cwiPh©vi gva¨‡g </w:t>
            </w:r>
            <w:r w:rsidRPr="000D0648">
              <w:rPr>
                <w:rFonts w:cs="Nikosh"/>
                <w:cs/>
                <w:lang w:val="sv-SE" w:bidi="bn-BD"/>
              </w:rPr>
              <w:t xml:space="preserve">কর্মক্ষমতা </w:t>
            </w:r>
            <w:r w:rsidRPr="000D0648">
              <w:rPr>
                <w:rFonts w:ascii="SutonnyMJ" w:hAnsi="SutonnyMJ" w:cs="Nikosh"/>
                <w:lang w:val="sv-SE" w:bidi="bn-BD"/>
              </w:rPr>
              <w:t>Ges Kg©Kvj evov‡bv †h‡Z  cv‡i|</w:t>
            </w:r>
          </w:p>
          <w:p w:rsidR="00BB6152" w:rsidRPr="000D0648" w:rsidRDefault="00BB6152" w:rsidP="003F1B0B">
            <w:pPr>
              <w:numPr>
                <w:ilvl w:val="0"/>
                <w:numId w:val="25"/>
              </w:numPr>
              <w:tabs>
                <w:tab w:val="clear" w:pos="720"/>
              </w:tabs>
              <w:ind w:left="252" w:hanging="252"/>
              <w:jc w:val="both"/>
              <w:rPr>
                <w:rFonts w:ascii="SutonnyMJ" w:hAnsi="SutonnyMJ" w:cs="Nikosh"/>
                <w:lang w:val="sv-SE" w:bidi="bn-BD"/>
              </w:rPr>
            </w:pPr>
            <w:r w:rsidRPr="000D0648">
              <w:rPr>
                <w:rFonts w:ascii="SutonnyMJ" w:hAnsi="SutonnyMJ" w:cs="Nikosh"/>
                <w:lang w:val="sv-SE" w:bidi="bn-BD"/>
              </w:rPr>
              <w:t>bvivqbMÄ wkí bMix‡Z ¯’vwcZ moK evwZ¸‡jv‡Z we`¨yr</w:t>
            </w:r>
            <w:r w:rsidRPr="000D0648">
              <w:rPr>
                <w:rFonts w:cs="Nikosh"/>
                <w:cs/>
                <w:lang w:val="sv-SE" w:bidi="bn-BD"/>
              </w:rPr>
              <w:t xml:space="preserve"> </w:t>
            </w:r>
            <w:r w:rsidRPr="000D0648">
              <w:rPr>
                <w:rFonts w:ascii="SutonnyMJ" w:hAnsi="SutonnyMJ" w:cs="Nikosh"/>
                <w:lang w:val="sv-SE" w:bidi="bn-BD"/>
              </w:rPr>
              <w:t>ms‡hv‡Mi Rb¨</w:t>
            </w:r>
            <w:r w:rsidRPr="000D0648">
              <w:rPr>
                <w:rFonts w:cs="Nikosh"/>
                <w:cs/>
                <w:lang w:val="sv-SE" w:bidi="bn-BD"/>
              </w:rPr>
              <w:t xml:space="preserve"> বিসিকের</w:t>
            </w:r>
            <w:r w:rsidRPr="000D0648">
              <w:rPr>
                <w:rFonts w:ascii="SutonnyMJ" w:hAnsi="SutonnyMJ" w:cs="Nikosh"/>
                <w:lang w:val="sv-SE" w:bidi="bn-BD"/>
              </w:rPr>
              <w:t xml:space="preserve"> cÖ‡qvRbxq </w:t>
            </w:r>
            <w:r w:rsidRPr="000D0648">
              <w:rPr>
                <w:rFonts w:cs="Nikosh"/>
                <w:cs/>
                <w:lang w:val="sv-SE" w:bidi="bn-BD"/>
              </w:rPr>
              <w:t>পদক্ষেপ</w:t>
            </w:r>
            <w:r w:rsidRPr="000D0648">
              <w:rPr>
                <w:rFonts w:ascii="SutonnyMJ" w:hAnsi="SutonnyMJ" w:cs="Nikosh"/>
                <w:lang w:val="sv-SE" w:bidi="bn-BD"/>
              </w:rPr>
              <w:t xml:space="preserve"> MÖnY Ki‡Z n‡e|</w:t>
            </w:r>
          </w:p>
          <w:p w:rsidR="00BB6152" w:rsidRPr="000D0648" w:rsidRDefault="00BB6152" w:rsidP="003F1B0B">
            <w:pPr>
              <w:numPr>
                <w:ilvl w:val="0"/>
                <w:numId w:val="25"/>
              </w:numPr>
              <w:tabs>
                <w:tab w:val="clear" w:pos="720"/>
              </w:tabs>
              <w:ind w:left="252" w:hanging="252"/>
              <w:jc w:val="both"/>
              <w:rPr>
                <w:rFonts w:ascii="SutonnyMJ" w:hAnsi="SutonnyMJ" w:cs="Nikosh"/>
                <w:lang w:val="sv-SE" w:bidi="bn-BD"/>
              </w:rPr>
            </w:pPr>
            <w:r w:rsidRPr="000D0648">
              <w:rPr>
                <w:rFonts w:ascii="SutonnyMJ" w:hAnsi="SutonnyMJ" w:cs="Nikosh"/>
                <w:lang w:val="sv-SE" w:bidi="bn-BD"/>
              </w:rPr>
              <w:t xml:space="preserve">wewfbœ †`kxq I AvšÍR©vwZK civgk©KMY †h mg¯Í civgk©/mycvwik cÖ`vb K‡i‡Qb †m¸‡jv ch©v‡jvPbvc~e©K ev¯Íevq‡bi wel‡q weGmwUAvB I wkí gš¿Yvjq Kvh©Kix </w:t>
            </w:r>
            <w:r w:rsidRPr="000D0648">
              <w:rPr>
                <w:rFonts w:cs="Nikosh"/>
                <w:cs/>
                <w:lang w:val="sv-SE" w:bidi="bn-BD"/>
              </w:rPr>
              <w:t>পদক্ষেপ</w:t>
            </w:r>
            <w:r w:rsidRPr="000D0648">
              <w:rPr>
                <w:rFonts w:ascii="SutonnyMJ" w:hAnsi="SutonnyMJ" w:cs="Nikosh"/>
                <w:lang w:val="sv-SE" w:bidi="bn-BD"/>
              </w:rPr>
              <w:t xml:space="preserve"> MÖnY Ki‡e|</w:t>
            </w:r>
          </w:p>
          <w:p w:rsidR="00BB6152" w:rsidRPr="000D0648" w:rsidRDefault="00BB6152" w:rsidP="003F1B0B">
            <w:pPr>
              <w:numPr>
                <w:ilvl w:val="0"/>
                <w:numId w:val="25"/>
              </w:numPr>
              <w:tabs>
                <w:tab w:val="clear" w:pos="720"/>
              </w:tabs>
              <w:ind w:left="252" w:hanging="252"/>
              <w:jc w:val="both"/>
              <w:rPr>
                <w:rFonts w:ascii="SutonnyMJ" w:hAnsi="SutonnyMJ" w:cs="Nikosh"/>
                <w:lang w:val="sv-SE" w:bidi="bn-BD"/>
              </w:rPr>
            </w:pPr>
            <w:r w:rsidRPr="000D0648">
              <w:rPr>
                <w:rFonts w:ascii="SutonnyMJ" w:hAnsi="SutonnyMJ" w:cs="Nikosh"/>
                <w:lang w:val="sv-SE" w:bidi="bn-BD"/>
              </w:rPr>
              <w:t>miKvix cwZZ/Lvm Rwg‡Z †ikg Pv‡li cÖ‡qvRbxq e¨e¯’v MÖn‡Yi gva¨‡g `vwi`ª `~ixKiY Ges Kg©ms¯’v‡bi my‡hvM m„wó Kiv †h‡Z cv‡i |</w:t>
            </w:r>
            <w:r w:rsidRPr="000D0648">
              <w:rPr>
                <w:rFonts w:ascii="SutonnyMJ" w:hAnsi="SutonnyMJ" w:cs="Nikosh"/>
                <w:lang w:val="sv-SE"/>
              </w:rPr>
              <w:t xml:space="preserve">   </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বিদ্যুৎ</w:t>
            </w:r>
          </w:p>
        </w:tc>
      </w:tr>
      <w:tr w:rsidR="00BB6152" w:rsidRPr="004D7238">
        <w:trPr>
          <w:trHeight w:val="1817"/>
        </w:trPr>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F1B0B">
            <w:pPr>
              <w:numPr>
                <w:ilvl w:val="0"/>
                <w:numId w:val="26"/>
              </w:numPr>
              <w:tabs>
                <w:tab w:val="clear" w:pos="720"/>
              </w:tabs>
              <w:ind w:left="360"/>
              <w:jc w:val="both"/>
              <w:rPr>
                <w:rFonts w:ascii="SutonnyMJ" w:hAnsi="SutonnyMJ" w:cs="Nikosh"/>
                <w:lang w:val="sv-SE" w:bidi="bn-BD"/>
              </w:rPr>
            </w:pPr>
            <w:r w:rsidRPr="000D0648">
              <w:rPr>
                <w:rFonts w:cs="Nikosh"/>
                <w:cs/>
                <w:lang w:val="sv-SE" w:bidi="bn-BD"/>
              </w:rPr>
              <w:t>কাজের পরিধি পরিবর্তন, প্রকল্পের ব্যয় বৃদ্ধি, বাস্তবায়ন কাল বৃদ্ধি প্রভৃতি কারণে বার বার ডিপিপি/টিপিপি সংশোধন করতে হয়েছে</w:t>
            </w:r>
            <w:r w:rsidRPr="000D0648">
              <w:rPr>
                <w:rFonts w:cs="Nikosh"/>
                <w:cs/>
                <w:lang w:val="sv-SE" w:bidi="hi-IN"/>
              </w:rPr>
              <w:t>।</w:t>
            </w:r>
            <w:r w:rsidRPr="000D0648">
              <w:rPr>
                <w:rFonts w:cs="Nikosh"/>
                <w:cs/>
                <w:lang w:val="sv-SE" w:bidi="bn-BD"/>
              </w:rPr>
              <w:t xml:space="preserve">  </w:t>
            </w:r>
          </w:p>
          <w:p w:rsidR="00BB6152" w:rsidRPr="000D0648" w:rsidRDefault="00BB6152" w:rsidP="003F1B0B">
            <w:pPr>
              <w:numPr>
                <w:ilvl w:val="0"/>
                <w:numId w:val="26"/>
              </w:numPr>
              <w:tabs>
                <w:tab w:val="clear" w:pos="720"/>
              </w:tabs>
              <w:ind w:left="360"/>
              <w:jc w:val="both"/>
              <w:rPr>
                <w:rFonts w:ascii="SutonnyMJ" w:hAnsi="SutonnyMJ" w:cs="Nikosh"/>
                <w:lang w:val="sv-SE" w:bidi="bn-BD"/>
              </w:rPr>
            </w:pPr>
            <w:r w:rsidRPr="000D0648">
              <w:rPr>
                <w:rFonts w:cs="Nikosh"/>
                <w:cs/>
                <w:lang w:val="sv-SE" w:bidi="bn-BD"/>
              </w:rPr>
              <w:t>ঘন ঘন প্রকল্প পরিচালক বদলী করা হয়েছে</w:t>
            </w:r>
            <w:r w:rsidRPr="000D0648">
              <w:rPr>
                <w:rFonts w:cs="Nikosh"/>
                <w:cs/>
                <w:lang w:val="sv-SE" w:bidi="hi-IN"/>
              </w:rPr>
              <w:t>।</w:t>
            </w:r>
            <w:r w:rsidRPr="000D0648">
              <w:rPr>
                <w:rFonts w:cs="Nikosh"/>
                <w:cs/>
                <w:lang w:val="sv-SE" w:bidi="bn-BD"/>
              </w:rPr>
              <w:t xml:space="preserve"> </w:t>
            </w:r>
          </w:p>
          <w:p w:rsidR="00BB6152" w:rsidRDefault="00BB6152" w:rsidP="003F1B0B">
            <w:pPr>
              <w:numPr>
                <w:ilvl w:val="0"/>
                <w:numId w:val="26"/>
              </w:numPr>
              <w:tabs>
                <w:tab w:val="clear" w:pos="720"/>
              </w:tabs>
              <w:ind w:left="360"/>
              <w:jc w:val="both"/>
              <w:rPr>
                <w:rFonts w:ascii="SutonnyMJ" w:hAnsi="SutonnyMJ" w:cs="Nikosh"/>
                <w:lang w:val="sv-SE" w:bidi="bn-BD"/>
              </w:rPr>
            </w:pPr>
            <w:r w:rsidRPr="000D0648">
              <w:rPr>
                <w:rFonts w:cs="Nikosh"/>
                <w:cs/>
                <w:lang w:val="sv-SE" w:bidi="bn-BD"/>
              </w:rPr>
              <w:t>দরপত্র্ও ক্রয় প্রক্রিয়ায় বিলম্ব/জটিলতার কারণে প্রকল্পের বাস্তবায়ন কার্যক্রম ব্যাহত হয়েছে</w:t>
            </w:r>
            <w:r w:rsidRPr="000D0648">
              <w:rPr>
                <w:rFonts w:cs="Nikosh"/>
                <w:cs/>
                <w:lang w:val="sv-SE" w:bidi="hi-IN"/>
              </w:rPr>
              <w:t>।</w:t>
            </w:r>
            <w:r w:rsidRPr="000D0648">
              <w:rPr>
                <w:rFonts w:cs="Nikosh"/>
                <w:cs/>
                <w:lang w:val="sv-SE" w:bidi="bn-BD"/>
              </w:rPr>
              <w:t xml:space="preserve"> </w:t>
            </w:r>
            <w:r w:rsidRPr="000D0648">
              <w:rPr>
                <w:rFonts w:ascii="SutonnyMJ" w:hAnsi="SutonnyMJ" w:cs="Nikosh"/>
                <w:lang w:val="sv-SE" w:bidi="bn-BD"/>
              </w:rPr>
              <w:t xml:space="preserve"> </w:t>
            </w:r>
          </w:p>
          <w:p w:rsidR="00386DC6" w:rsidRPr="000D0648" w:rsidRDefault="00386DC6" w:rsidP="00386DC6">
            <w:pPr>
              <w:jc w:val="both"/>
              <w:rPr>
                <w:rFonts w:ascii="SutonnyMJ" w:hAnsi="SutonnyMJ" w:cs="Nikosh"/>
                <w:lang w:val="sv-SE" w:bidi="bn-BD"/>
              </w:rPr>
            </w:pPr>
          </w:p>
          <w:p w:rsidR="00BB6152" w:rsidRPr="000D0648" w:rsidRDefault="00BB6152" w:rsidP="003F1B0B">
            <w:pPr>
              <w:jc w:val="both"/>
              <w:rPr>
                <w:rFonts w:cs="Nikosh"/>
                <w:lang w:val="sv-SE" w:bidi="bn-BD"/>
              </w:rPr>
            </w:pP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F1B0B">
            <w:pPr>
              <w:numPr>
                <w:ilvl w:val="0"/>
                <w:numId w:val="27"/>
              </w:numPr>
              <w:tabs>
                <w:tab w:val="clear" w:pos="720"/>
              </w:tabs>
              <w:ind w:left="252" w:hanging="252"/>
              <w:jc w:val="both"/>
              <w:rPr>
                <w:rFonts w:ascii="SutonnyMJ" w:hAnsi="SutonnyMJ" w:cs="Nikosh"/>
                <w:lang w:val="de-DE" w:bidi="bn-BD"/>
              </w:rPr>
            </w:pPr>
            <w:r w:rsidRPr="000D0648">
              <w:rPr>
                <w:rFonts w:ascii="SutonnyMJ" w:hAnsi="SutonnyMJ" w:cs="Nikosh"/>
                <w:lang w:val="de-DE"/>
              </w:rPr>
              <w:t>Kvh©cwiwa cwieZ©‡bi Kvi‡Y †gqv` e„w×mn cÖKí ms‡kvab cwinvi Kivi j‡¶¨ fwel¨‡Z cÖKí cÖYq‡bi c~‡e© cÖK‡íi wWRvBb, wewfbœ KvR I Gi †¯úwkwd‡Kkb, cwigvY BZ¨vw` mwVKfv‡e wbi“cY Kiv mgxPxb n‡e|</w:t>
            </w:r>
          </w:p>
          <w:p w:rsidR="00BB6152" w:rsidRPr="000D0648" w:rsidRDefault="00BB6152" w:rsidP="003F1B0B">
            <w:pPr>
              <w:numPr>
                <w:ilvl w:val="0"/>
                <w:numId w:val="27"/>
              </w:numPr>
              <w:tabs>
                <w:tab w:val="clear" w:pos="720"/>
              </w:tabs>
              <w:ind w:left="252" w:hanging="252"/>
              <w:jc w:val="both"/>
              <w:rPr>
                <w:rFonts w:ascii="SutonnyMJ" w:hAnsi="SutonnyMJ" w:cs="Nikosh"/>
                <w:lang w:val="de-DE" w:bidi="bn-BD"/>
              </w:rPr>
            </w:pPr>
            <w:r w:rsidRPr="000D0648">
              <w:rPr>
                <w:rFonts w:ascii="SutonnyMJ" w:hAnsi="SutonnyMJ" w:cs="Nikosh"/>
                <w:cs/>
                <w:lang w:val="de-DE" w:bidi="bn-BD"/>
              </w:rPr>
              <w:t>প্রকল্পের</w:t>
            </w:r>
            <w:r w:rsidRPr="000D0648">
              <w:rPr>
                <w:rFonts w:ascii="SutonnyMJ" w:hAnsi="SutonnyMJ" w:cs="Nikosh"/>
                <w:lang w:val="de-DE"/>
              </w:rPr>
              <w:t xml:space="preserve"> evwl©K µq cwiKíbv, `icÎ </w:t>
            </w:r>
            <w:r w:rsidRPr="000D0648">
              <w:rPr>
                <w:rFonts w:ascii="SutonnyMJ" w:hAnsi="SutonnyMJ" w:cs="Nikosh"/>
                <w:cs/>
                <w:lang w:val="de-DE" w:bidi="bn-BD"/>
              </w:rPr>
              <w:t xml:space="preserve">প্রক্রিয়াকরণ </w:t>
            </w:r>
            <w:r w:rsidRPr="000D0648">
              <w:rPr>
                <w:rFonts w:ascii="SutonnyMJ" w:hAnsi="SutonnyMJ" w:cs="Nikosh"/>
                <w:lang w:val="de-DE"/>
              </w:rPr>
              <w:t>cwiKíbv, ev¯—evqb g¨vwUª· cÖf„wZ mwVKfv‡e cÖYqb Ges Zv h_vh_fv‡e AbymiY Ki‡Z n‡e|</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lang w:val="sv-SE" w:bidi="bn-BD"/>
              </w:rPr>
            </w:pPr>
            <w:r w:rsidRPr="004D7238">
              <w:rPr>
                <w:rFonts w:ascii="Nikosh" w:hAnsi="Nikosh" w:cs="Nikosh"/>
                <w:bCs/>
                <w:color w:val="000000"/>
                <w:cs/>
                <w:lang w:bidi="bn-IN"/>
              </w:rPr>
              <w:t>তৈল</w:t>
            </w:r>
            <w:r w:rsidRPr="004D7238">
              <w:rPr>
                <w:rFonts w:ascii="Nikosh" w:hAnsi="Nikosh" w:cs="Nikosh"/>
                <w:bCs/>
                <w:color w:val="000000"/>
                <w:lang w:val="sv-SE"/>
              </w:rPr>
              <w:t xml:space="preserve">, </w:t>
            </w:r>
            <w:r w:rsidRPr="004D7238">
              <w:rPr>
                <w:rFonts w:ascii="Nikosh" w:hAnsi="Nikosh" w:cs="Nikosh"/>
                <w:bCs/>
                <w:color w:val="000000"/>
                <w:cs/>
                <w:lang w:bidi="bn-IN"/>
              </w:rPr>
              <w:t>গ্যাস</w:t>
            </w:r>
            <w:r w:rsidRPr="004D7238">
              <w:rPr>
                <w:rFonts w:ascii="Nikosh" w:hAnsi="Nikosh" w:cs="Nikosh"/>
                <w:bCs/>
                <w:color w:val="000000"/>
                <w:lang w:val="sv-SE"/>
              </w:rPr>
              <w:t xml:space="preserve"> </w:t>
            </w:r>
            <w:r w:rsidRPr="004D7238">
              <w:rPr>
                <w:rFonts w:ascii="Nikosh" w:hAnsi="Nikosh" w:cs="Nikosh"/>
                <w:bCs/>
                <w:color w:val="000000"/>
                <w:cs/>
                <w:lang w:bidi="bn-IN"/>
              </w:rPr>
              <w:t>ও</w:t>
            </w:r>
            <w:r w:rsidRPr="004D7238">
              <w:rPr>
                <w:rFonts w:ascii="Nikosh" w:hAnsi="Nikosh" w:cs="Nikosh"/>
                <w:bCs/>
                <w:color w:val="000000"/>
                <w:lang w:val="sv-SE"/>
              </w:rPr>
              <w:t xml:space="preserve"> </w:t>
            </w:r>
            <w:r w:rsidRPr="004D7238">
              <w:rPr>
                <w:rFonts w:ascii="Nikosh" w:hAnsi="Nikosh" w:cs="Nikosh"/>
                <w:bCs/>
                <w:color w:val="000000"/>
                <w:cs/>
                <w:lang w:bidi="bn-IN"/>
              </w:rPr>
              <w:t>প্রাকৃতিক</w:t>
            </w:r>
            <w:r w:rsidRPr="004D7238">
              <w:rPr>
                <w:rFonts w:ascii="Nikosh" w:hAnsi="Nikosh" w:cs="Nikosh"/>
                <w:bCs/>
                <w:color w:val="000000"/>
                <w:lang w:val="sv-SE"/>
              </w:rPr>
              <w:t xml:space="preserve"> </w:t>
            </w:r>
            <w:r w:rsidRPr="004D7238">
              <w:rPr>
                <w:rFonts w:ascii="Nikosh" w:hAnsi="Nikosh" w:cs="Nikosh"/>
                <w:bCs/>
                <w:color w:val="000000"/>
                <w:cs/>
                <w:lang w:bidi="bn-IN"/>
              </w:rPr>
              <w:t>সম্পদ</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F1B0B">
            <w:pPr>
              <w:numPr>
                <w:ilvl w:val="0"/>
                <w:numId w:val="28"/>
              </w:numPr>
              <w:tabs>
                <w:tab w:val="clear" w:pos="720"/>
              </w:tabs>
              <w:ind w:left="360"/>
              <w:jc w:val="both"/>
              <w:rPr>
                <w:rFonts w:ascii="SutonnyMJ" w:hAnsi="SutonnyMJ" w:cs="Nikosh"/>
                <w:lang w:val="sv-SE" w:bidi="bn-BD"/>
              </w:rPr>
            </w:pPr>
            <w:r w:rsidRPr="000D0648">
              <w:rPr>
                <w:rFonts w:cs="Nikosh"/>
                <w:cs/>
                <w:lang w:val="sv-SE" w:bidi="bn-BD"/>
              </w:rPr>
              <w:t>প্রকল্প বাস্তবায়নকারী সংস্থা চূড়ান্ত করতে অনেক সময় ব্যয় হয়েছে</w:t>
            </w:r>
            <w:r w:rsidRPr="000D0648">
              <w:rPr>
                <w:rFonts w:cs="Nikosh"/>
                <w:cs/>
                <w:lang w:val="sv-SE" w:bidi="hi-IN"/>
              </w:rPr>
              <w:t>।</w:t>
            </w:r>
          </w:p>
          <w:p w:rsidR="00BB6152" w:rsidRPr="000D0648" w:rsidRDefault="00BB6152" w:rsidP="003F1B0B">
            <w:pPr>
              <w:numPr>
                <w:ilvl w:val="0"/>
                <w:numId w:val="28"/>
              </w:numPr>
              <w:tabs>
                <w:tab w:val="clear" w:pos="720"/>
              </w:tabs>
              <w:ind w:left="360"/>
              <w:jc w:val="both"/>
              <w:rPr>
                <w:rFonts w:ascii="SutonnyMJ" w:hAnsi="SutonnyMJ" w:cs="Nikosh"/>
                <w:lang w:val="sv-SE" w:bidi="hi-IN"/>
              </w:rPr>
            </w:pPr>
            <w:r w:rsidRPr="000D0648">
              <w:rPr>
                <w:rFonts w:cs="Nikosh"/>
                <w:cs/>
                <w:lang w:val="sv-SE" w:bidi="bn-BD"/>
              </w:rPr>
              <w:t xml:space="preserve">গ্যাসের সিস্টেম লস হ্রাসের লক্ষ্যে শিল্প ও বাণিজ্যিক প্রতিষ্ঠানে এবং সিএনজি স্টেশনে ইভিসি সংযুক্ত  টারবাইন মিটার ও রোটারি মিটার স্থাপন করা হলেও শুধুমাত্র কিছু সিএনজি স্টেশনে উক্ত মিটারে গৃহীত রিডিং এর ভিত্তিতে </w:t>
            </w:r>
            <w:r w:rsidRPr="000D0648">
              <w:rPr>
                <w:rFonts w:cs="Nikosh"/>
                <w:cs/>
                <w:lang w:val="sv-SE" w:bidi="bn-BD"/>
              </w:rPr>
              <w:lastRenderedPageBreak/>
              <w:t>রাজস্ব আদায় করা হচ্ছে; কিন্ত্ত বাণিজ্যিক ও শিল্প প্রতিষ্ঠানের ক্ষেত্রে ম্যানুয়েল মিটারের রিডিং অনুসারে বিল করা হচ্ছে</w:t>
            </w:r>
            <w:r w:rsidRPr="000D0648">
              <w:rPr>
                <w:rFonts w:cs="Nikosh"/>
                <w:cs/>
                <w:lang w:val="sv-SE" w:bidi="hi-IN"/>
              </w:rPr>
              <w:t>।</w:t>
            </w:r>
          </w:p>
          <w:p w:rsidR="00BB6152" w:rsidRPr="000D0648" w:rsidRDefault="00BB6152" w:rsidP="003F1B0B">
            <w:pPr>
              <w:numPr>
                <w:ilvl w:val="0"/>
                <w:numId w:val="28"/>
              </w:numPr>
              <w:tabs>
                <w:tab w:val="clear" w:pos="720"/>
              </w:tabs>
              <w:ind w:left="360"/>
              <w:jc w:val="both"/>
              <w:rPr>
                <w:rFonts w:ascii="SutonnyMJ" w:hAnsi="SutonnyMJ" w:cs="Nikosh"/>
                <w:cs/>
                <w:lang w:val="sv-SE" w:bidi="hi-IN"/>
              </w:rPr>
            </w:pPr>
            <w:r w:rsidRPr="000D0648">
              <w:rPr>
                <w:rFonts w:cs="Nikosh"/>
                <w:cs/>
                <w:lang w:val="sv-SE" w:bidi="bn-BD"/>
              </w:rPr>
              <w:t>অডিটসংক্রান্ত আপত্তির সুরাহা না হওয়া</w:t>
            </w:r>
            <w:r w:rsidRPr="000D0648">
              <w:rPr>
                <w:rFonts w:cs="Nikosh"/>
                <w:cs/>
                <w:lang w:val="sv-SE" w:bidi="hi-IN"/>
              </w:rPr>
              <w:t>।</w:t>
            </w:r>
            <w:r w:rsidRPr="000D0648">
              <w:rPr>
                <w:rFonts w:cs="Nikosh"/>
                <w:cs/>
                <w:lang w:val="sv-SE" w:bidi="bn-BD"/>
              </w:rPr>
              <w:t xml:space="preserve"> </w:t>
            </w:r>
          </w:p>
          <w:p w:rsidR="00BB6152" w:rsidRPr="000D0648" w:rsidRDefault="00BB6152" w:rsidP="00D26D1D">
            <w:pPr>
              <w:numPr>
                <w:ilvl w:val="0"/>
                <w:numId w:val="28"/>
              </w:numPr>
              <w:tabs>
                <w:tab w:val="clear" w:pos="720"/>
              </w:tabs>
              <w:ind w:left="360"/>
              <w:jc w:val="both"/>
              <w:rPr>
                <w:rFonts w:ascii="SutonnyMJ" w:hAnsi="SutonnyMJ" w:cs="Nikosh"/>
                <w:lang w:val="sv-SE" w:bidi="hi-IN"/>
              </w:rPr>
            </w:pPr>
            <w:r w:rsidRPr="000D0648">
              <w:rPr>
                <w:rFonts w:ascii="SutonnyMJ" w:hAnsi="SutonnyMJ" w:cs="Nikosh"/>
                <w:cs/>
                <w:lang w:bidi="bn-BD"/>
              </w:rPr>
              <w:t xml:space="preserve">এ খাতে গৃহীত </w:t>
            </w:r>
            <w:r w:rsidRPr="000D0648">
              <w:rPr>
                <w:rFonts w:ascii="SutonnyMJ" w:hAnsi="SutonnyMJ" w:cs="Nikosh"/>
                <w:cs/>
                <w:lang w:bidi="bn-IN"/>
              </w:rPr>
              <w:t>প্রকল্পের ইন্টারনাল ও  এক্সটারনাল অডিট সম্পন্ন  হয়নি</w:t>
            </w:r>
            <w:r w:rsidRPr="000D0648">
              <w:rPr>
                <w:rFonts w:ascii="SutonnyMJ" w:hAnsi="SutonnyMJ" w:cs="Nikosh"/>
                <w:cs/>
                <w:lang w:bidi="hi-IN"/>
              </w:rPr>
              <w:t>।</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F1B0B">
            <w:pPr>
              <w:numPr>
                <w:ilvl w:val="0"/>
                <w:numId w:val="29"/>
              </w:numPr>
              <w:tabs>
                <w:tab w:val="clear" w:pos="720"/>
              </w:tabs>
              <w:ind w:left="252" w:hanging="252"/>
              <w:jc w:val="both"/>
              <w:rPr>
                <w:rFonts w:ascii="SutonnyMJ" w:hAnsi="SutonnyMJ" w:cs="Nikosh"/>
                <w:cs/>
                <w:lang w:bidi="bn-BD"/>
              </w:rPr>
            </w:pPr>
            <w:r w:rsidRPr="000D0648">
              <w:rPr>
                <w:rFonts w:ascii="SutonnyMJ" w:hAnsi="SutonnyMJ" w:cs="Nikosh"/>
                <w:cs/>
                <w:lang w:bidi="bn-BD"/>
              </w:rPr>
              <w:lastRenderedPageBreak/>
              <w:t xml:space="preserve">ইভিসি সংযুক্ত  টারবাইন মিটার ও রোটারি মিটারে গৃহীত রিডিং এর ভিত্তিতে সর্বক্ষেত্রে কেন রাজস্ব আদায় করা হচ্ছে না; </w:t>
            </w:r>
            <w:r w:rsidRPr="000D0648">
              <w:rPr>
                <w:rFonts w:ascii="SutonnyMJ" w:hAnsi="SutonnyMJ" w:cs="Nikosh"/>
                <w:lang w:val="sv-SE"/>
              </w:rPr>
              <w:t>R¡vjvbx I LwbR m¤ú` wefvM</w:t>
            </w:r>
            <w:r w:rsidRPr="000D0648">
              <w:rPr>
                <w:rFonts w:ascii="SutonnyMJ" w:hAnsi="SutonnyMJ" w:cs="Nikosh"/>
                <w:cs/>
                <w:lang w:bidi="bn-BD"/>
              </w:rPr>
              <w:t xml:space="preserve"> বিষয়টি পরীক্ষা-নিরীক্ষা করে প্রয়োজনীয় কার্যকর ব্যবস্থা গ্রহণ করবে</w:t>
            </w:r>
            <w:r w:rsidRPr="000D0648">
              <w:rPr>
                <w:rFonts w:ascii="SutonnyMJ" w:hAnsi="SutonnyMJ" w:cs="Nikosh"/>
                <w:cs/>
                <w:lang w:bidi="hi-IN"/>
              </w:rPr>
              <w:t>।</w:t>
            </w:r>
          </w:p>
          <w:p w:rsidR="00BB6152" w:rsidRPr="000D0648" w:rsidRDefault="00BB6152" w:rsidP="00D26D1D">
            <w:pPr>
              <w:numPr>
                <w:ilvl w:val="0"/>
                <w:numId w:val="29"/>
              </w:numPr>
              <w:tabs>
                <w:tab w:val="clear" w:pos="720"/>
              </w:tabs>
              <w:ind w:left="252" w:hanging="252"/>
              <w:jc w:val="both"/>
              <w:rPr>
                <w:rFonts w:ascii="SutonnyMJ" w:hAnsi="SutonnyMJ" w:cs="Nikosh"/>
                <w:cs/>
                <w:lang w:bidi="bn-BD"/>
              </w:rPr>
            </w:pPr>
            <w:r w:rsidRPr="000D0648">
              <w:rPr>
                <w:rFonts w:ascii="SutonnyMJ" w:hAnsi="SutonnyMJ" w:cs="Nikosh"/>
                <w:cs/>
                <w:lang w:bidi="bn-BD"/>
              </w:rPr>
              <w:t>অডিট প্রতিবেদনে উত্থাপিত অডিট আপত্তিসমূহ দ্রুত নিষ্পত্তির লক্ষ্যে</w:t>
            </w:r>
            <w:r w:rsidRPr="000D0648">
              <w:rPr>
                <w:rFonts w:ascii="SutonnyMJ" w:hAnsi="SutonnyMJ" w:cs="Nikosh"/>
              </w:rPr>
              <w:t xml:space="preserve"> R¡vjvbx I LwbR m¤ú`</w:t>
            </w:r>
            <w:r w:rsidRPr="000D0648">
              <w:rPr>
                <w:rFonts w:ascii="SutonnyMJ" w:hAnsi="SutonnyMJ" w:cs="Nikosh"/>
                <w:cs/>
                <w:lang w:bidi="bn-BD"/>
              </w:rPr>
              <w:t xml:space="preserve">, পেট্রোবাংলা ও </w:t>
            </w:r>
            <w:r w:rsidRPr="000D0648">
              <w:rPr>
                <w:rFonts w:ascii="SutonnyMJ" w:hAnsi="SutonnyMJ" w:cs="Nikosh"/>
                <w:cs/>
                <w:lang w:bidi="bn-BD"/>
              </w:rPr>
              <w:lastRenderedPageBreak/>
              <w:t>টিজিটিডিসিএল প্রয়োজনীয় ব্যবস্থা গ্রহণ করবে</w:t>
            </w:r>
            <w:r w:rsidRPr="000D0648">
              <w:rPr>
                <w:rFonts w:ascii="SutonnyMJ" w:hAnsi="SutonnyMJ" w:cs="Nikosh"/>
                <w:cs/>
                <w:lang w:bidi="hi-IN"/>
              </w:rPr>
              <w:t>।</w:t>
            </w:r>
          </w:p>
          <w:p w:rsidR="00BB6152" w:rsidRPr="000D0648" w:rsidRDefault="00BB6152" w:rsidP="00D26D1D">
            <w:pPr>
              <w:numPr>
                <w:ilvl w:val="0"/>
                <w:numId w:val="29"/>
              </w:numPr>
              <w:tabs>
                <w:tab w:val="clear" w:pos="720"/>
              </w:tabs>
              <w:ind w:left="252" w:hanging="252"/>
              <w:jc w:val="both"/>
              <w:rPr>
                <w:rFonts w:ascii="SutonnyMJ" w:hAnsi="SutonnyMJ" w:cs="Nikosh"/>
                <w:lang w:bidi="bn-BD"/>
              </w:rPr>
            </w:pPr>
            <w:r w:rsidRPr="000D0648">
              <w:rPr>
                <w:rFonts w:cs="Nikosh"/>
                <w:cs/>
                <w:lang w:bidi="bn-BD"/>
              </w:rPr>
              <w:t>জ্বালানী</w:t>
            </w:r>
            <w:r w:rsidRPr="000D0648">
              <w:rPr>
                <w:rFonts w:cs="Nikosh"/>
                <w:rtl/>
                <w:cs/>
              </w:rPr>
              <w:t xml:space="preserve"> </w:t>
            </w:r>
            <w:r w:rsidRPr="000D0648">
              <w:rPr>
                <w:rFonts w:cs="Nikosh"/>
                <w:cs/>
                <w:lang w:bidi="bn-BD"/>
              </w:rPr>
              <w:t>ও</w:t>
            </w:r>
            <w:r w:rsidRPr="000D0648">
              <w:rPr>
                <w:rFonts w:cs="Nikosh"/>
                <w:rtl/>
                <w:cs/>
              </w:rPr>
              <w:t xml:space="preserve"> </w:t>
            </w:r>
            <w:r w:rsidRPr="000D0648">
              <w:rPr>
                <w:rFonts w:cs="Nikosh"/>
                <w:cs/>
                <w:lang w:bidi="bn-BD"/>
              </w:rPr>
              <w:t>খনিজ</w:t>
            </w:r>
            <w:r w:rsidRPr="000D0648">
              <w:rPr>
                <w:rFonts w:cs="Nikosh"/>
                <w:rtl/>
                <w:cs/>
              </w:rPr>
              <w:t xml:space="preserve"> </w:t>
            </w:r>
            <w:r w:rsidRPr="000D0648">
              <w:rPr>
                <w:rFonts w:cs="Nikosh"/>
                <w:cs/>
                <w:lang w:bidi="bn-BD"/>
              </w:rPr>
              <w:t>সম্পদ</w:t>
            </w:r>
            <w:r w:rsidRPr="000D0648">
              <w:rPr>
                <w:rFonts w:cs="Nikosh"/>
                <w:rtl/>
                <w:cs/>
              </w:rPr>
              <w:t xml:space="preserve"> </w:t>
            </w:r>
            <w:r w:rsidRPr="000D0648">
              <w:rPr>
                <w:rFonts w:cs="Nikosh"/>
                <w:cs/>
                <w:lang w:bidi="bn-BD"/>
              </w:rPr>
              <w:t>বিভাগ</w:t>
            </w:r>
            <w:r w:rsidRPr="000D0648">
              <w:rPr>
                <w:rFonts w:cs="Nikosh"/>
                <w:rtl/>
                <w:cs/>
              </w:rPr>
              <w:t xml:space="preserve"> </w:t>
            </w:r>
            <w:r w:rsidRPr="000D0648">
              <w:rPr>
                <w:rFonts w:ascii="SutonnyMJ" w:hAnsi="SutonnyMJ" w:cs="Nikosh"/>
                <w:rtl/>
                <w:cs/>
              </w:rPr>
              <w:t xml:space="preserve"> </w:t>
            </w:r>
            <w:r w:rsidRPr="000D0648">
              <w:rPr>
                <w:rFonts w:ascii="SutonnyMJ" w:hAnsi="SutonnyMJ" w:cs="Nikosh"/>
                <w:cs/>
                <w:lang w:bidi="bn-BD"/>
              </w:rPr>
              <w:t>প্রকল্পের</w:t>
            </w:r>
            <w:r w:rsidRPr="000D0648">
              <w:rPr>
                <w:rFonts w:ascii="SutonnyMJ" w:hAnsi="SutonnyMJ" w:cs="Nikosh"/>
                <w:rtl/>
                <w:cs/>
              </w:rPr>
              <w:t xml:space="preserve"> </w:t>
            </w:r>
            <w:r w:rsidRPr="000D0648">
              <w:rPr>
                <w:rFonts w:ascii="SutonnyMJ" w:hAnsi="SutonnyMJ" w:cs="Nikosh"/>
                <w:cs/>
                <w:lang w:bidi="bn-BD"/>
              </w:rPr>
              <w:t>ইন্টারনাল</w:t>
            </w:r>
            <w:r w:rsidRPr="000D0648">
              <w:rPr>
                <w:rFonts w:ascii="SutonnyMJ" w:hAnsi="SutonnyMJ" w:cs="Nikosh"/>
                <w:rtl/>
                <w:cs/>
              </w:rPr>
              <w:t xml:space="preserve"> </w:t>
            </w:r>
            <w:r w:rsidRPr="000D0648">
              <w:rPr>
                <w:rFonts w:ascii="SutonnyMJ" w:hAnsi="SutonnyMJ" w:cs="Nikosh"/>
                <w:cs/>
                <w:lang w:bidi="bn-BD"/>
              </w:rPr>
              <w:t>ও</w:t>
            </w:r>
            <w:r w:rsidRPr="000D0648">
              <w:rPr>
                <w:rFonts w:ascii="SutonnyMJ" w:hAnsi="SutonnyMJ" w:cs="Nikosh"/>
                <w:rtl/>
                <w:cs/>
              </w:rPr>
              <w:t xml:space="preserve"> </w:t>
            </w:r>
            <w:r w:rsidRPr="000D0648">
              <w:rPr>
                <w:rFonts w:ascii="SutonnyMJ" w:hAnsi="SutonnyMJ" w:cs="Nikosh"/>
                <w:cs/>
                <w:lang w:bidi="bn-BD"/>
              </w:rPr>
              <w:t>এক্সটারনাল</w:t>
            </w:r>
            <w:r w:rsidRPr="000D0648">
              <w:rPr>
                <w:rFonts w:ascii="SutonnyMJ" w:hAnsi="SutonnyMJ" w:cs="Nikosh"/>
                <w:rtl/>
                <w:cs/>
              </w:rPr>
              <w:t xml:space="preserve"> </w:t>
            </w:r>
            <w:r w:rsidRPr="000D0648">
              <w:rPr>
                <w:rFonts w:ascii="SutonnyMJ" w:hAnsi="SutonnyMJ" w:cs="Nikosh"/>
                <w:cs/>
                <w:lang w:bidi="bn-BD"/>
              </w:rPr>
              <w:t>অডিটসমূহ</w:t>
            </w:r>
            <w:r w:rsidRPr="000D0648">
              <w:rPr>
                <w:rFonts w:ascii="SutonnyMJ" w:hAnsi="SutonnyMJ" w:cs="Nikosh"/>
                <w:rtl/>
                <w:cs/>
              </w:rPr>
              <w:t xml:space="preserve"> </w:t>
            </w:r>
            <w:r w:rsidRPr="000D0648">
              <w:rPr>
                <w:rFonts w:ascii="SutonnyMJ" w:hAnsi="SutonnyMJ" w:cs="Nikosh"/>
                <w:cs/>
                <w:lang w:bidi="bn-BD"/>
              </w:rPr>
              <w:t>সম্পন্নের</w:t>
            </w:r>
            <w:r w:rsidRPr="000D0648">
              <w:rPr>
                <w:rFonts w:ascii="SutonnyMJ" w:hAnsi="SutonnyMJ" w:cs="Nikosh"/>
                <w:rtl/>
                <w:cs/>
              </w:rPr>
              <w:t xml:space="preserve"> </w:t>
            </w:r>
            <w:r w:rsidRPr="000D0648">
              <w:rPr>
                <w:rFonts w:ascii="SutonnyMJ" w:hAnsi="SutonnyMJ" w:cs="Nikosh"/>
                <w:cs/>
                <w:lang w:bidi="bn-BD"/>
              </w:rPr>
              <w:t>জন্য</w:t>
            </w:r>
            <w:r w:rsidRPr="000D0648">
              <w:rPr>
                <w:rFonts w:ascii="SutonnyMJ" w:hAnsi="SutonnyMJ" w:cs="Nikosh"/>
                <w:rtl/>
                <w:cs/>
              </w:rPr>
              <w:t xml:space="preserve"> </w:t>
            </w:r>
            <w:r w:rsidRPr="000D0648">
              <w:rPr>
                <w:rFonts w:cs="Nikosh"/>
                <w:cs/>
                <w:lang w:bidi="bn-BD"/>
              </w:rPr>
              <w:t>উদ্যোগী</w:t>
            </w:r>
            <w:r w:rsidRPr="000D0648">
              <w:rPr>
                <w:rFonts w:cs="Nikosh"/>
                <w:rtl/>
                <w:cs/>
              </w:rPr>
              <w:t xml:space="preserve"> </w:t>
            </w:r>
            <w:r w:rsidRPr="000D0648">
              <w:rPr>
                <w:rFonts w:cs="Nikosh"/>
                <w:cs/>
                <w:lang w:bidi="bn-BD"/>
              </w:rPr>
              <w:t>হয়ে</w:t>
            </w:r>
            <w:r w:rsidRPr="000D0648">
              <w:rPr>
                <w:rFonts w:cs="Nikosh"/>
                <w:rtl/>
                <w:cs/>
              </w:rPr>
              <w:t xml:space="preserve"> </w:t>
            </w:r>
            <w:r w:rsidRPr="000D0648">
              <w:rPr>
                <w:rFonts w:cs="Nikosh"/>
                <w:cs/>
                <w:lang w:bidi="bn-BD"/>
              </w:rPr>
              <w:t>প্রয়োজনীয়</w:t>
            </w:r>
            <w:r w:rsidRPr="000D0648">
              <w:rPr>
                <w:rFonts w:cs="Nikosh"/>
                <w:rtl/>
                <w:cs/>
              </w:rPr>
              <w:t xml:space="preserve"> </w:t>
            </w:r>
            <w:r w:rsidRPr="000D0648">
              <w:rPr>
                <w:rFonts w:ascii="SutonnyMJ" w:hAnsi="SutonnyMJ" w:cs="Nikosh"/>
                <w:cs/>
                <w:lang w:bidi="bn-BD"/>
              </w:rPr>
              <w:t>ব্যবস্থা</w:t>
            </w:r>
            <w:r w:rsidRPr="000D0648">
              <w:rPr>
                <w:rFonts w:ascii="SutonnyMJ" w:hAnsi="SutonnyMJ" w:cs="Nikosh"/>
                <w:rtl/>
                <w:cs/>
              </w:rPr>
              <w:t xml:space="preserve"> </w:t>
            </w:r>
            <w:r w:rsidRPr="000D0648">
              <w:rPr>
                <w:rFonts w:ascii="SutonnyMJ" w:hAnsi="SutonnyMJ" w:cs="Nikosh"/>
                <w:cs/>
                <w:lang w:bidi="bn-BD"/>
              </w:rPr>
              <w:t>গ্রহণ</w:t>
            </w:r>
            <w:r w:rsidRPr="000D0648">
              <w:rPr>
                <w:rFonts w:ascii="SutonnyMJ" w:hAnsi="SutonnyMJ" w:cs="Nikosh"/>
                <w:rtl/>
                <w:cs/>
              </w:rPr>
              <w:t xml:space="preserve"> </w:t>
            </w:r>
            <w:r w:rsidRPr="000D0648">
              <w:rPr>
                <w:rFonts w:ascii="SutonnyMJ" w:hAnsi="SutonnyMJ" w:cs="Nikosh"/>
                <w:cs/>
                <w:lang w:bidi="bn-BD"/>
              </w:rPr>
              <w:t>করবে</w:t>
            </w:r>
            <w:r w:rsidRPr="000D0648">
              <w:rPr>
                <w:rFonts w:ascii="SutonnyMJ" w:hAnsi="SutonnyMJ" w:cs="Nikosh"/>
                <w:cs/>
                <w:lang w:bidi="hi-IN"/>
              </w:rPr>
              <w:t>।</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lastRenderedPageBreak/>
              <w:t>পরিবহণ</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94CFD">
            <w:pPr>
              <w:numPr>
                <w:ilvl w:val="0"/>
                <w:numId w:val="31"/>
              </w:numPr>
              <w:tabs>
                <w:tab w:val="clear" w:pos="720"/>
              </w:tabs>
              <w:ind w:left="360"/>
              <w:jc w:val="both"/>
              <w:rPr>
                <w:rFonts w:ascii="SutonnyMJ" w:hAnsi="SutonnyMJ" w:cs="Nikosh"/>
                <w:lang w:val="sv-SE" w:bidi="bn-BD"/>
              </w:rPr>
            </w:pPr>
            <w:r w:rsidRPr="000D0648">
              <w:rPr>
                <w:rFonts w:ascii="SutonnyMJ" w:hAnsi="SutonnyMJ" w:cs="Nikosh"/>
                <w:lang w:val="sv-SE"/>
              </w:rPr>
              <w:t>h_vh_ mgx¶v Qvov cÖKí MÖnY I e¨q cÖv°jb Kiv|</w:t>
            </w:r>
          </w:p>
          <w:p w:rsidR="00BB6152" w:rsidRPr="000D0648" w:rsidRDefault="00BB6152" w:rsidP="00394CFD">
            <w:pPr>
              <w:numPr>
                <w:ilvl w:val="0"/>
                <w:numId w:val="31"/>
              </w:numPr>
              <w:tabs>
                <w:tab w:val="clear" w:pos="720"/>
              </w:tabs>
              <w:ind w:left="360"/>
              <w:jc w:val="both"/>
              <w:rPr>
                <w:rFonts w:ascii="SutonnyMJ" w:hAnsi="SutonnyMJ" w:cs="Nikosh"/>
                <w:lang w:val="sv-SE" w:bidi="bn-BD"/>
              </w:rPr>
            </w:pPr>
            <w:r w:rsidRPr="000D0648">
              <w:rPr>
                <w:rFonts w:ascii="SutonnyMJ" w:hAnsi="SutonnyMJ" w:cs="Nikosh"/>
                <w:lang w:val="sv-SE"/>
              </w:rPr>
              <w:t>Nb Nb cÖKí cwiPvjK cwieZ©b I c~Y©Kvjxb cÖKí cwiPvjK bv _vKv|</w:t>
            </w:r>
          </w:p>
          <w:p w:rsidR="00BB6152" w:rsidRPr="000D0648" w:rsidRDefault="00BB6152" w:rsidP="00394CFD">
            <w:pPr>
              <w:numPr>
                <w:ilvl w:val="0"/>
                <w:numId w:val="31"/>
              </w:numPr>
              <w:tabs>
                <w:tab w:val="clear" w:pos="720"/>
              </w:tabs>
              <w:ind w:left="360"/>
              <w:jc w:val="both"/>
              <w:rPr>
                <w:rFonts w:ascii="SutonnyMJ" w:hAnsi="SutonnyMJ" w:cs="Nikosh"/>
                <w:lang w:val="sv-SE" w:bidi="bn-BD"/>
              </w:rPr>
            </w:pPr>
            <w:r w:rsidRPr="000D0648">
              <w:rPr>
                <w:rFonts w:ascii="SutonnyMJ" w:hAnsi="SutonnyMJ" w:cs="Nikosh"/>
                <w:lang w:val="sv-SE"/>
              </w:rPr>
              <w:t>cÖKíwfwËK µq Kvh©µg/wVKv`vi wb‡qvM cÖwµqv m¤úbœ bv K‡i Avw_©K eQiwfwËK †QvU †QvU c¨v‡K‡R wVKv`vi wb‡qvM Kivi cÖebZv|</w:t>
            </w:r>
          </w:p>
          <w:p w:rsidR="00BB6152" w:rsidRPr="000D0648" w:rsidRDefault="00BB6152" w:rsidP="00394CFD">
            <w:pPr>
              <w:numPr>
                <w:ilvl w:val="0"/>
                <w:numId w:val="31"/>
              </w:numPr>
              <w:tabs>
                <w:tab w:val="clear" w:pos="720"/>
              </w:tabs>
              <w:ind w:left="360"/>
              <w:jc w:val="both"/>
              <w:rPr>
                <w:rFonts w:ascii="SutonnyMJ" w:hAnsi="SutonnyMJ" w:cs="Nikosh"/>
                <w:lang w:bidi="bn-BD"/>
              </w:rPr>
            </w:pPr>
            <w:r w:rsidRPr="000D0648">
              <w:rPr>
                <w:rFonts w:ascii="SutonnyMJ" w:hAnsi="SutonnyMJ" w:cs="Nikosh"/>
              </w:rPr>
              <w:t>f~wg AwaMÖn‡Y RwUjZv</w:t>
            </w:r>
            <w:r w:rsidRPr="000D0648">
              <w:rPr>
                <w:rFonts w:ascii="SutonnyMJ" w:hAnsi="SutonnyMJ" w:cs="Nikosh"/>
                <w:cs/>
                <w:lang w:bidi="hi-IN"/>
              </w:rPr>
              <w:t>।</w:t>
            </w:r>
            <w:r w:rsidRPr="000D0648">
              <w:rPr>
                <w:rFonts w:ascii="SutonnyMJ" w:hAnsi="SutonnyMJ" w:cs="Nikosh"/>
                <w:cs/>
                <w:lang w:bidi="bn-BD"/>
              </w:rPr>
              <w:t xml:space="preserve"> </w:t>
            </w:r>
          </w:p>
          <w:p w:rsidR="00BB6152" w:rsidRPr="000D0648" w:rsidRDefault="00BB6152" w:rsidP="00394CFD">
            <w:pPr>
              <w:numPr>
                <w:ilvl w:val="0"/>
                <w:numId w:val="31"/>
              </w:numPr>
              <w:tabs>
                <w:tab w:val="clear" w:pos="720"/>
              </w:tabs>
              <w:ind w:left="360"/>
              <w:jc w:val="both"/>
              <w:rPr>
                <w:rFonts w:ascii="SutonnyMJ" w:hAnsi="SutonnyMJ" w:cs="Nikosh"/>
                <w:lang w:bidi="bn-BD"/>
              </w:rPr>
            </w:pPr>
            <w:r w:rsidRPr="000D0648">
              <w:rPr>
                <w:rFonts w:ascii="SutonnyMJ" w:hAnsi="SutonnyMJ" w:cs="Nikosh"/>
              </w:rPr>
              <w:t>cÖKí ev¯—evqbKv‡j  ev¯—eZvi wbwi‡L e¨q cÖv°jb bv Kiv</w:t>
            </w:r>
            <w:r w:rsidRPr="000D0648">
              <w:rPr>
                <w:rFonts w:ascii="SutonnyMJ" w:hAnsi="SutonnyMJ" w:cs="Nikosh"/>
                <w:cs/>
                <w:lang w:bidi="hi-IN"/>
              </w:rPr>
              <w:t>।</w:t>
            </w:r>
          </w:p>
          <w:p w:rsidR="00BB6152" w:rsidRPr="000D0648" w:rsidRDefault="00BB6152" w:rsidP="00394CFD">
            <w:pPr>
              <w:numPr>
                <w:ilvl w:val="0"/>
                <w:numId w:val="31"/>
              </w:numPr>
              <w:tabs>
                <w:tab w:val="clear" w:pos="720"/>
              </w:tabs>
              <w:ind w:left="360"/>
              <w:jc w:val="both"/>
              <w:rPr>
                <w:rFonts w:ascii="SutonnyMJ" w:hAnsi="SutonnyMJ" w:cs="Nikosh"/>
                <w:lang w:bidi="bn-BD"/>
              </w:rPr>
            </w:pPr>
            <w:r w:rsidRPr="000D0648">
              <w:rPr>
                <w:rFonts w:ascii="SutonnyMJ" w:hAnsi="SutonnyMJ" w:cs="Nikosh"/>
              </w:rPr>
              <w:t>`ye©j cÖKí e¨e¯’vcbv</w:t>
            </w:r>
            <w:r w:rsidRPr="000D0648">
              <w:rPr>
                <w:rFonts w:ascii="SutonnyMJ" w:hAnsi="SutonnyMJ" w:cs="Nikosh"/>
                <w:cs/>
                <w:lang w:bidi="hi-IN"/>
              </w:rPr>
              <w:t>।</w:t>
            </w:r>
          </w:p>
          <w:p w:rsidR="00386DC6" w:rsidRPr="000D0648" w:rsidRDefault="00BB6152" w:rsidP="00386DC6">
            <w:pPr>
              <w:numPr>
                <w:ilvl w:val="0"/>
                <w:numId w:val="31"/>
              </w:numPr>
              <w:tabs>
                <w:tab w:val="clear" w:pos="720"/>
              </w:tabs>
              <w:ind w:left="360"/>
              <w:jc w:val="both"/>
              <w:rPr>
                <w:rFonts w:ascii="SutonnyMJ" w:hAnsi="SutonnyMJ" w:cs="Nikosh"/>
                <w:lang w:bidi="bn-BD"/>
              </w:rPr>
            </w:pPr>
            <w:r w:rsidRPr="000D0648">
              <w:rPr>
                <w:rFonts w:ascii="SutonnyMJ" w:hAnsi="SutonnyMJ" w:cs="Nikosh"/>
              </w:rPr>
              <w:t>µq Kvh©µg m¤úv`‡b `¶Zvi NvUwZ</w:t>
            </w:r>
            <w:r w:rsidRPr="000D0648">
              <w:rPr>
                <w:rFonts w:ascii="SutonnyMJ" w:hAnsi="SutonnyMJ" w:cs="Nikosh"/>
                <w:cs/>
                <w:lang w:bidi="hi-IN"/>
              </w:rPr>
              <w:t>।</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F1B0B">
            <w:pPr>
              <w:pStyle w:val="PlainText"/>
              <w:numPr>
                <w:ilvl w:val="0"/>
                <w:numId w:val="30"/>
              </w:numPr>
              <w:tabs>
                <w:tab w:val="clear" w:pos="720"/>
              </w:tabs>
              <w:ind w:left="252" w:hanging="252"/>
              <w:jc w:val="both"/>
              <w:rPr>
                <w:rFonts w:ascii="SutonnyMJ" w:hAnsi="SutonnyMJ" w:cs="Nikosh"/>
              </w:rPr>
            </w:pPr>
            <w:r w:rsidRPr="000D0648">
              <w:rPr>
                <w:rFonts w:ascii="SutonnyMJ" w:hAnsi="SutonnyMJ" w:cs="Nikosh"/>
              </w:rPr>
              <w:t>cÖKí MÖnYKv‡j ch©vß mgx¶v I ev¯—ewfwËK e¨q cÖv°jbc~e©K cÖKí cÖ¯—ve cÖYqb Ki‡Z n‡e|</w:t>
            </w:r>
          </w:p>
          <w:p w:rsidR="00BB6152" w:rsidRPr="000D0648" w:rsidRDefault="00BB6152" w:rsidP="003F1B0B">
            <w:pPr>
              <w:numPr>
                <w:ilvl w:val="0"/>
                <w:numId w:val="30"/>
              </w:numPr>
              <w:tabs>
                <w:tab w:val="clear" w:pos="720"/>
              </w:tabs>
              <w:ind w:left="252" w:hanging="252"/>
              <w:jc w:val="both"/>
              <w:rPr>
                <w:rFonts w:ascii="SutonnyMJ" w:hAnsi="SutonnyMJ" w:cs="Nikosh"/>
                <w:lang w:bidi="bn-BD"/>
              </w:rPr>
            </w:pPr>
            <w:r w:rsidRPr="000D0648">
              <w:rPr>
                <w:rFonts w:ascii="SutonnyMJ" w:hAnsi="SutonnyMJ" w:cs="Nikosh"/>
              </w:rPr>
              <w:t>cÖwZwU cÖK‡íi wecix‡Z GKRb c~Y©Kvjxb cÖKí cwiPvjK wb‡qvM Ki‡Z n‡e Ges cÖKí mgvß bv nIqv ch©š— h_vm¤¢e cÖKí cwiPvjK‡K e`jx Kiv hv‡ebv|</w:t>
            </w:r>
          </w:p>
          <w:p w:rsidR="00BB6152" w:rsidRPr="000D0648" w:rsidRDefault="00BB6152" w:rsidP="003F1B0B">
            <w:pPr>
              <w:pStyle w:val="PlainText"/>
              <w:numPr>
                <w:ilvl w:val="0"/>
                <w:numId w:val="30"/>
              </w:numPr>
              <w:tabs>
                <w:tab w:val="clear" w:pos="720"/>
              </w:tabs>
              <w:ind w:left="252" w:hanging="252"/>
              <w:jc w:val="both"/>
              <w:rPr>
                <w:rFonts w:ascii="SutonnyMJ" w:hAnsi="SutonnyMJ" w:cs="Nikosh"/>
              </w:rPr>
            </w:pPr>
            <w:r w:rsidRPr="000D0648">
              <w:rPr>
                <w:rFonts w:ascii="SutonnyMJ" w:hAnsi="SutonnyMJ" w:cs="Nikosh"/>
              </w:rPr>
              <w:t>cÖKí Aby‡gv`‡bi AbwaK 6 gv‡mi g‡a¨ cÖK‡íi wecix‡Z h_vm¤¢e mKj wVKv`vi wb‡qvM/µq Kvh©µg m¤úbœ Ki‡Z n‡e|</w:t>
            </w:r>
          </w:p>
          <w:p w:rsidR="00BB6152" w:rsidRPr="00386DC6" w:rsidRDefault="00BB6152" w:rsidP="00386DC6">
            <w:pPr>
              <w:numPr>
                <w:ilvl w:val="0"/>
                <w:numId w:val="30"/>
              </w:numPr>
              <w:tabs>
                <w:tab w:val="clear" w:pos="720"/>
              </w:tabs>
              <w:ind w:left="252" w:hanging="252"/>
              <w:jc w:val="both"/>
              <w:rPr>
                <w:rFonts w:ascii="SutonnyMJ" w:hAnsi="SutonnyMJ" w:cs="Nikosh"/>
                <w:lang w:bidi="bn-BD"/>
              </w:rPr>
            </w:pPr>
            <w:r w:rsidRPr="000D0648">
              <w:rPr>
                <w:rFonts w:ascii="SutonnyMJ" w:hAnsi="SutonnyMJ" w:cs="Nikosh"/>
              </w:rPr>
              <w:t>GK‡bK/miKv‡ii m‡ev©”P †dviv‡g Aby‡gvw`Z cÖK‡íi †¶‡Î f~wg AwaMÖnY cÖwµqv AviI hy‡Mvc‡hvMx I mijxKiY Kivi D‡`¨vM MÖnY Kiv †h‡Z cv‡i|</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যোগাযোগ</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94CFD">
            <w:pPr>
              <w:numPr>
                <w:ilvl w:val="0"/>
                <w:numId w:val="33"/>
              </w:numPr>
              <w:tabs>
                <w:tab w:val="clear" w:pos="720"/>
              </w:tabs>
              <w:ind w:left="360"/>
              <w:jc w:val="both"/>
              <w:rPr>
                <w:rFonts w:ascii="SutonnyMJ" w:hAnsi="SutonnyMJ" w:cs="Nikosh"/>
                <w:lang w:val="sv-SE" w:bidi="bn-BD"/>
              </w:rPr>
            </w:pPr>
            <w:r w:rsidRPr="000D0648">
              <w:rPr>
                <w:rFonts w:ascii="SutonnyMJ" w:hAnsi="SutonnyMJ" w:cs="Nikosh"/>
                <w:cs/>
                <w:lang w:val="sv-SE" w:bidi="bn-BD"/>
              </w:rPr>
              <w:t>রাজশাহীতে নির্মিত পোস্টাল একাডেমীর উপযুক্ত রক্ষণাবেক্ষণ না করার কারণে এর ভোককাঠামোতে দ্রুত ক্ষতি সাধন হচ্ছে</w:t>
            </w:r>
            <w:r w:rsidRPr="000D0648">
              <w:rPr>
                <w:rFonts w:ascii="SutonnyMJ" w:hAnsi="SutonnyMJ" w:cs="Nikosh"/>
                <w:cs/>
                <w:lang w:val="sv-SE" w:bidi="hi-IN"/>
              </w:rPr>
              <w:t>।</w:t>
            </w:r>
            <w:r w:rsidRPr="000D0648">
              <w:rPr>
                <w:rFonts w:ascii="SutonnyMJ" w:hAnsi="SutonnyMJ" w:cs="Nikosh"/>
                <w:cs/>
                <w:lang w:val="sv-SE" w:bidi="bn-BD"/>
              </w:rPr>
              <w:t xml:space="preserve"> </w:t>
            </w:r>
          </w:p>
          <w:p w:rsidR="00BB6152" w:rsidRPr="000D0648" w:rsidRDefault="00BB6152" w:rsidP="00394CFD">
            <w:pPr>
              <w:numPr>
                <w:ilvl w:val="0"/>
                <w:numId w:val="33"/>
              </w:numPr>
              <w:tabs>
                <w:tab w:val="clear" w:pos="720"/>
              </w:tabs>
              <w:ind w:left="360"/>
              <w:jc w:val="both"/>
              <w:rPr>
                <w:rFonts w:ascii="SutonnyMJ" w:hAnsi="SutonnyMJ" w:cs="Nikosh"/>
                <w:color w:val="000000"/>
                <w:lang w:val="sv-SE" w:bidi="bn-BD"/>
              </w:rPr>
            </w:pPr>
            <w:r w:rsidRPr="000D0648">
              <w:rPr>
                <w:rFonts w:ascii="SutonnyMJ" w:hAnsi="SutonnyMJ" w:cs="Nikosh"/>
                <w:color w:val="000000"/>
                <w:cs/>
                <w:lang w:val="sv-SE" w:bidi="bn-BD"/>
              </w:rPr>
              <w:t>রাজশাহী ও জিরানী তে পোস্টাল ট্রেনিং সেন্টারে বিদ্যুৎ ও জেনারেটরের অভাবে কম্পউটার অচল হওয়ায় প্রশিক্ষণ কার্য ব্যাহত হচ্ছে</w:t>
            </w:r>
            <w:r w:rsidRPr="000D0648">
              <w:rPr>
                <w:rFonts w:ascii="SutonnyMJ" w:hAnsi="SutonnyMJ" w:cs="Nikosh"/>
                <w:color w:val="000000"/>
                <w:cs/>
                <w:lang w:val="sv-SE" w:bidi="hi-IN"/>
              </w:rPr>
              <w:t>।</w:t>
            </w:r>
            <w:r w:rsidRPr="000D0648">
              <w:rPr>
                <w:rFonts w:ascii="SutonnyMJ" w:hAnsi="SutonnyMJ" w:cs="Nikosh"/>
                <w:color w:val="000000"/>
                <w:cs/>
                <w:lang w:val="sv-SE" w:bidi="bn-BD"/>
              </w:rPr>
              <w:t xml:space="preserve"> </w:t>
            </w:r>
          </w:p>
          <w:p w:rsidR="00BB6152" w:rsidRPr="000D0648" w:rsidRDefault="00BB6152" w:rsidP="00394CFD">
            <w:pPr>
              <w:numPr>
                <w:ilvl w:val="0"/>
                <w:numId w:val="33"/>
              </w:numPr>
              <w:tabs>
                <w:tab w:val="clear" w:pos="720"/>
              </w:tabs>
              <w:ind w:left="360"/>
              <w:jc w:val="both"/>
              <w:rPr>
                <w:rFonts w:ascii="SutonnyMJ" w:hAnsi="SutonnyMJ" w:cs="Nikosh"/>
                <w:color w:val="000000"/>
                <w:lang w:val="sv-SE" w:bidi="bn-BD"/>
              </w:rPr>
            </w:pPr>
            <w:r w:rsidRPr="000D0648">
              <w:rPr>
                <w:rFonts w:ascii="SutonnyMJ" w:hAnsi="SutonnyMJ" w:cs="Nikosh"/>
                <w:color w:val="000000"/>
                <w:cs/>
                <w:lang w:val="sv-SE" w:bidi="bn-BD"/>
              </w:rPr>
              <w:t>তথ্য প্রযুক্তি সংক্রান্ত্র প্রকল্পের ক্রয়কৃত যন্ত্রপাতির যথাযথ সংরক্ষণের ব্যবস্থা না থাকা</w:t>
            </w:r>
            <w:r w:rsidRPr="000D0648">
              <w:rPr>
                <w:rFonts w:ascii="SutonnyMJ" w:hAnsi="SutonnyMJ" w:cs="Nikosh"/>
                <w:color w:val="000000"/>
                <w:cs/>
                <w:lang w:val="sv-SE" w:bidi="hi-IN"/>
              </w:rPr>
              <w:t>।</w:t>
            </w:r>
          </w:p>
          <w:p w:rsidR="00BB6152" w:rsidRPr="000D0648" w:rsidRDefault="00BB6152" w:rsidP="00394CFD">
            <w:pPr>
              <w:numPr>
                <w:ilvl w:val="0"/>
                <w:numId w:val="33"/>
              </w:numPr>
              <w:tabs>
                <w:tab w:val="clear" w:pos="720"/>
              </w:tabs>
              <w:ind w:left="360"/>
              <w:jc w:val="both"/>
              <w:rPr>
                <w:rFonts w:ascii="SutonnyMJ" w:hAnsi="SutonnyMJ" w:cs="Nikosh"/>
                <w:lang w:val="sv-SE" w:bidi="bn-BD"/>
              </w:rPr>
            </w:pPr>
            <w:r w:rsidRPr="000D0648">
              <w:rPr>
                <w:rFonts w:ascii="SutonnyMJ" w:hAnsi="SutonnyMJ" w:cs="Nikosh"/>
                <w:color w:val="000000"/>
                <w:lang w:val="sv-SE" w:bidi="bn-BD"/>
              </w:rPr>
              <w:t>`vb ev webvg~‡j¨ Rwg bv cvIqvq A‡bK †¶‡Î MªvgxY evRvi GjvKvq WvKNi wbg©vY Kiv m¤¢e nqwb|</w:t>
            </w:r>
          </w:p>
          <w:p w:rsidR="00BB6152" w:rsidRPr="000D0648" w:rsidRDefault="00BB6152" w:rsidP="00394CFD">
            <w:pPr>
              <w:numPr>
                <w:ilvl w:val="0"/>
                <w:numId w:val="33"/>
              </w:numPr>
              <w:tabs>
                <w:tab w:val="clear" w:pos="720"/>
              </w:tabs>
              <w:ind w:left="360"/>
              <w:jc w:val="both"/>
              <w:rPr>
                <w:rFonts w:ascii="SutonnyMJ" w:hAnsi="SutonnyMJ" w:cs="Nikosh"/>
                <w:lang w:val="sv-SE" w:bidi="bn-BD"/>
              </w:rPr>
            </w:pPr>
            <w:r w:rsidRPr="000D0648">
              <w:rPr>
                <w:rFonts w:ascii="SutonnyMJ" w:hAnsi="SutonnyMJ" w:cs="Nikosh"/>
                <w:lang w:val="sv-SE"/>
              </w:rPr>
              <w:t>ms‡kvwaZ wWwcwc‡Z evRvi hvPvB bv K‡i wewfbœ hš¿cvwZ µ‡qi g~j¨ cÖv°jb Kiv|</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94CFD">
            <w:pPr>
              <w:numPr>
                <w:ilvl w:val="0"/>
                <w:numId w:val="32"/>
              </w:numPr>
              <w:tabs>
                <w:tab w:val="clear" w:pos="720"/>
              </w:tabs>
              <w:ind w:left="252" w:hanging="252"/>
              <w:jc w:val="both"/>
              <w:rPr>
                <w:rFonts w:ascii="SutonnyMJ" w:hAnsi="SutonnyMJ" w:cs="Nikosh"/>
                <w:lang w:val="sv-SE" w:bidi="bn-BD"/>
              </w:rPr>
            </w:pPr>
            <w:r w:rsidRPr="000D0648">
              <w:rPr>
                <w:rFonts w:ascii="SutonnyMJ" w:hAnsi="SutonnyMJ" w:cs="Nikosh"/>
                <w:lang w:val="sv-SE" w:bidi="bn-BD"/>
              </w:rPr>
              <w:t>hš¿cvwZ¸‡jvi myôz i</w:t>
            </w:r>
            <w:r w:rsidRPr="000D0648">
              <w:rPr>
                <w:rFonts w:cs="Nikosh"/>
                <w:cs/>
                <w:lang w:val="sv-SE" w:bidi="bn-BD"/>
              </w:rPr>
              <w:t>ক্ষ</w:t>
            </w:r>
            <w:r w:rsidRPr="000D0648">
              <w:rPr>
                <w:rFonts w:ascii="SutonnyMJ" w:hAnsi="SutonnyMJ" w:cs="Nikosh"/>
                <w:lang w:val="sv-SE" w:bidi="bn-BD"/>
              </w:rPr>
              <w:t>Yv‡e</w:t>
            </w:r>
            <w:r w:rsidRPr="000D0648">
              <w:rPr>
                <w:rFonts w:cs="Nikosh"/>
                <w:cs/>
                <w:lang w:val="sv-SE" w:bidi="bn-BD"/>
              </w:rPr>
              <w:t>ক্ষ</w:t>
            </w:r>
            <w:r w:rsidRPr="000D0648">
              <w:rPr>
                <w:rFonts w:ascii="SutonnyMJ" w:hAnsi="SutonnyMJ" w:cs="Nikosh"/>
                <w:lang w:val="sv-SE" w:bidi="bn-BD"/>
              </w:rPr>
              <w:t>Y Ges cwi”QbœZvi wel‡q wewUwmGj cÖ‡qvRbxq Ges Kvh©Ki e¨e¯’v MÖnY Ki‡e|</w:t>
            </w:r>
          </w:p>
          <w:p w:rsidR="00BB6152" w:rsidRPr="000D0648" w:rsidRDefault="00BB6152" w:rsidP="00394CFD">
            <w:pPr>
              <w:pStyle w:val="BodyTextIndent"/>
              <w:numPr>
                <w:ilvl w:val="0"/>
                <w:numId w:val="32"/>
              </w:numPr>
              <w:tabs>
                <w:tab w:val="clear" w:pos="720"/>
              </w:tabs>
              <w:spacing w:after="0"/>
              <w:ind w:left="252" w:hanging="252"/>
              <w:jc w:val="both"/>
              <w:rPr>
                <w:rFonts w:ascii="SutonnyMJ" w:hAnsi="SutonnyMJ" w:cs="Nikosh"/>
                <w:lang w:val="sv-SE" w:bidi="bn-BD"/>
              </w:rPr>
            </w:pPr>
            <w:r w:rsidRPr="000D0648">
              <w:rPr>
                <w:rFonts w:ascii="SutonnyMJ" w:hAnsi="SutonnyMJ" w:cs="Nikosh"/>
                <w:lang w:val="sv-SE" w:bidi="bn-BD"/>
              </w:rPr>
              <w:t xml:space="preserve">‡cv÷vj GKv‡Wgx, ivRkvnxmn Ab¨vb¨ †cv÷vj †Uªwbs †m›Uv‡i wbwg©Z febmn Avbylvw½K my‡hvM myweavw`i i¶Yv‡e¶‡Y WvK wefvMmn mswk­ó gš¿Yvjq‡K cÖ‡qvRbxq c`‡¶c MªnY Ki‡Z n‡e| </w:t>
            </w:r>
          </w:p>
          <w:p w:rsidR="00BB6152" w:rsidRPr="000D0648" w:rsidRDefault="00BB6152" w:rsidP="00D26D1D">
            <w:pPr>
              <w:pStyle w:val="BodyTextIndent"/>
              <w:numPr>
                <w:ilvl w:val="0"/>
                <w:numId w:val="32"/>
              </w:numPr>
              <w:tabs>
                <w:tab w:val="clear" w:pos="720"/>
              </w:tabs>
              <w:spacing w:after="0"/>
              <w:ind w:left="252" w:hanging="252"/>
              <w:jc w:val="both"/>
              <w:rPr>
                <w:rFonts w:ascii="SutonnyMJ" w:hAnsi="SutonnyMJ" w:cs="Nikosh"/>
                <w:lang w:val="sv-SE" w:bidi="bn-BD"/>
              </w:rPr>
            </w:pPr>
            <w:r w:rsidRPr="000D0648">
              <w:rPr>
                <w:rFonts w:ascii="SutonnyMJ" w:hAnsi="SutonnyMJ" w:cs="Nikosh"/>
                <w:lang w:val="sv-SE" w:bidi="bn-BD"/>
              </w:rPr>
              <w:t>cÖwk¶Yv_x©‡`i AvaywbK †bUIqvK© wfwËK cÖwk¶Y cÖ`v‡bi wbwgË Ges cÖK‡íi AvIZvq msM„nxZ mvf©vimn †bUIqvK© wcÖ›Uvi Pvjy Kivi Rb¨ cÖ‡qvRbxq †W‡gv mdUIq¨vi ‰ZixKiZt `ª“Z Pvjy Kivi wel‡q evsjv‡`k WvK wefvM‡K cÖ‡qvRbxq c`‡¶c MªnY Ki‡Z n‡e|</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ভৌত</w:t>
            </w:r>
            <w:r w:rsidRPr="004D7238">
              <w:rPr>
                <w:rFonts w:ascii="Nikosh" w:hAnsi="Nikosh" w:cs="Nikosh"/>
                <w:bCs/>
                <w:color w:val="000000"/>
                <w:lang w:val="sv-SE"/>
              </w:rPr>
              <w:t xml:space="preserve"> </w:t>
            </w:r>
            <w:r w:rsidRPr="004D7238">
              <w:rPr>
                <w:rFonts w:ascii="Nikosh" w:hAnsi="Nikosh" w:cs="Nikosh"/>
                <w:bCs/>
                <w:color w:val="000000"/>
                <w:cs/>
                <w:lang w:bidi="bn-IN"/>
              </w:rPr>
              <w:t>পরিকল্পনা</w:t>
            </w:r>
            <w:r w:rsidRPr="004D7238">
              <w:rPr>
                <w:rFonts w:ascii="Nikosh" w:hAnsi="Nikosh" w:cs="Nikosh"/>
                <w:bCs/>
                <w:color w:val="000000"/>
                <w:lang w:val="sv-SE"/>
              </w:rPr>
              <w:t xml:space="preserve">, </w:t>
            </w:r>
            <w:r w:rsidRPr="004D7238">
              <w:rPr>
                <w:rFonts w:ascii="Nikosh" w:hAnsi="Nikosh" w:cs="Nikosh"/>
                <w:bCs/>
                <w:color w:val="000000"/>
                <w:cs/>
                <w:lang w:bidi="bn-IN"/>
              </w:rPr>
              <w:t>পানি</w:t>
            </w:r>
            <w:r w:rsidRPr="004D7238">
              <w:rPr>
                <w:rFonts w:ascii="Nikosh" w:hAnsi="Nikosh" w:cs="Nikosh"/>
                <w:bCs/>
                <w:color w:val="000000"/>
                <w:lang w:val="sv-SE"/>
              </w:rPr>
              <w:t xml:space="preserve"> </w:t>
            </w:r>
            <w:r w:rsidRPr="004D7238">
              <w:rPr>
                <w:rFonts w:ascii="Nikosh" w:hAnsi="Nikosh" w:cs="Nikosh"/>
                <w:bCs/>
                <w:color w:val="000000"/>
                <w:cs/>
                <w:lang w:bidi="bn-IN"/>
              </w:rPr>
              <w:t>সরবরাহ</w:t>
            </w:r>
            <w:r w:rsidRPr="004D7238">
              <w:rPr>
                <w:rFonts w:ascii="Nikosh" w:hAnsi="Nikosh" w:cs="Nikosh"/>
                <w:bCs/>
                <w:color w:val="000000"/>
                <w:lang w:val="sv-SE"/>
              </w:rPr>
              <w:t xml:space="preserve"> </w:t>
            </w:r>
            <w:r w:rsidRPr="004D7238">
              <w:rPr>
                <w:rFonts w:ascii="Nikosh" w:hAnsi="Nikosh" w:cs="Nikosh"/>
                <w:bCs/>
                <w:color w:val="000000"/>
                <w:cs/>
                <w:lang w:bidi="bn-IN"/>
              </w:rPr>
              <w:t>ও</w:t>
            </w:r>
            <w:r w:rsidRPr="004D7238">
              <w:rPr>
                <w:rFonts w:ascii="Nikosh" w:hAnsi="Nikosh" w:cs="Nikosh"/>
                <w:bCs/>
                <w:color w:val="000000"/>
                <w:lang w:val="sv-SE"/>
              </w:rPr>
              <w:t xml:space="preserve"> </w:t>
            </w:r>
            <w:r w:rsidRPr="004D7238">
              <w:rPr>
                <w:rFonts w:ascii="Nikosh" w:hAnsi="Nikosh" w:cs="Nikosh"/>
                <w:bCs/>
                <w:color w:val="000000"/>
                <w:cs/>
                <w:lang w:bidi="bn-IN"/>
              </w:rPr>
              <w:t>গৃহায়ণ</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cs/>
                <w:lang w:val="sv-SE" w:bidi="bn-BD"/>
              </w:rPr>
              <w:t>নির্মাণ কাজ মানসম্মত না হওয়া</w:t>
            </w:r>
            <w:r w:rsidRPr="000D0648">
              <w:rPr>
                <w:rFonts w:ascii="SutonnyMJ" w:hAnsi="SutonnyMJ" w:cs="Nikosh"/>
                <w:cs/>
                <w:lang w:val="sv-SE" w:bidi="hi-IN"/>
              </w:rPr>
              <w:t>।</w:t>
            </w:r>
            <w:r w:rsidRPr="000D0648">
              <w:rPr>
                <w:rFonts w:ascii="SutonnyMJ" w:hAnsi="SutonnyMJ" w:cs="Nikosh"/>
                <w:cs/>
                <w:lang w:val="sv-SE" w:bidi="bn-BD"/>
              </w:rPr>
              <w:t xml:space="preserve"> </w:t>
            </w:r>
          </w:p>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lang w:val="sv-SE"/>
              </w:rPr>
              <w:t>wbg©vY mvgMÖxi g~j¨ e„w×</w:t>
            </w:r>
            <w:r w:rsidRPr="000D0648">
              <w:rPr>
                <w:rFonts w:ascii="SutonnyMJ" w:hAnsi="SutonnyMJ" w:cs="Nikosh"/>
                <w:cs/>
                <w:lang w:val="sv-SE" w:bidi="hi-IN"/>
              </w:rPr>
              <w:t>।</w:t>
            </w:r>
          </w:p>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cs/>
                <w:lang w:bidi="bn-BD"/>
              </w:rPr>
              <w:t>প্রকল্প</w:t>
            </w:r>
            <w:r w:rsidRPr="000D0648">
              <w:rPr>
                <w:rFonts w:ascii="SutonnyMJ" w:hAnsi="SutonnyMJ" w:cs="Nikosh"/>
                <w:lang w:val="sv-SE" w:bidi="bn-BD"/>
              </w:rPr>
              <w:t xml:space="preserve"> </w:t>
            </w:r>
            <w:r w:rsidRPr="000D0648">
              <w:rPr>
                <w:rFonts w:ascii="SutonnyMJ" w:hAnsi="SutonnyMJ" w:cs="Nikosh"/>
                <w:cs/>
                <w:lang w:bidi="bn-BD"/>
              </w:rPr>
              <w:t>প্রণয়নের</w:t>
            </w:r>
            <w:r w:rsidRPr="000D0648">
              <w:rPr>
                <w:rFonts w:ascii="SutonnyMJ" w:hAnsi="SutonnyMJ" w:cs="Nikosh"/>
                <w:lang w:val="sv-SE" w:bidi="bn-BD"/>
              </w:rPr>
              <w:t xml:space="preserve"> </w:t>
            </w:r>
            <w:r w:rsidRPr="000D0648">
              <w:rPr>
                <w:rFonts w:ascii="SutonnyMJ" w:hAnsi="SutonnyMJ" w:cs="Nikosh"/>
                <w:cs/>
                <w:lang w:bidi="bn-BD"/>
              </w:rPr>
              <w:t>ক্ষেত্রে</w:t>
            </w:r>
            <w:r w:rsidRPr="000D0648">
              <w:rPr>
                <w:rFonts w:ascii="SutonnyMJ" w:hAnsi="SutonnyMJ" w:cs="Nikosh"/>
                <w:lang w:val="sv-SE" w:bidi="bn-BD"/>
              </w:rPr>
              <w:t xml:space="preserve"> </w:t>
            </w:r>
            <w:r w:rsidRPr="000D0648">
              <w:rPr>
                <w:rFonts w:ascii="SutonnyMJ" w:hAnsi="SutonnyMJ" w:cs="Nikosh"/>
                <w:cs/>
                <w:lang w:bidi="bn-BD"/>
              </w:rPr>
              <w:t>বাস্তব</w:t>
            </w:r>
            <w:r w:rsidRPr="000D0648">
              <w:rPr>
                <w:rFonts w:ascii="SutonnyMJ" w:hAnsi="SutonnyMJ" w:cs="Nikosh"/>
                <w:lang w:val="sv-SE" w:bidi="bn-BD"/>
              </w:rPr>
              <w:t xml:space="preserve"> </w:t>
            </w:r>
            <w:r w:rsidRPr="000D0648">
              <w:rPr>
                <w:rFonts w:ascii="SutonnyMJ" w:hAnsi="SutonnyMJ" w:cs="Nikosh"/>
                <w:cs/>
                <w:lang w:bidi="bn-BD"/>
              </w:rPr>
              <w:t>সম্মতভাবে</w:t>
            </w:r>
            <w:r w:rsidRPr="000D0648">
              <w:rPr>
                <w:rFonts w:ascii="SutonnyMJ" w:hAnsi="SutonnyMJ" w:cs="Nikosh"/>
                <w:lang w:val="sv-SE" w:bidi="bn-BD"/>
              </w:rPr>
              <w:t xml:space="preserve"> </w:t>
            </w:r>
            <w:r w:rsidRPr="000D0648">
              <w:rPr>
                <w:rFonts w:ascii="SutonnyMJ" w:hAnsi="SutonnyMJ" w:cs="Nikosh"/>
                <w:cs/>
                <w:lang w:bidi="bn-BD"/>
              </w:rPr>
              <w:t>ব্যয়</w:t>
            </w:r>
            <w:r w:rsidRPr="000D0648">
              <w:rPr>
                <w:rFonts w:ascii="SutonnyMJ" w:hAnsi="SutonnyMJ" w:cs="Nikosh"/>
                <w:lang w:val="sv-SE" w:bidi="bn-BD"/>
              </w:rPr>
              <w:t xml:space="preserve"> </w:t>
            </w:r>
            <w:r w:rsidRPr="000D0648">
              <w:rPr>
                <w:rFonts w:ascii="SutonnyMJ" w:hAnsi="SutonnyMJ" w:cs="Nikosh"/>
                <w:cs/>
                <w:lang w:bidi="bn-BD"/>
              </w:rPr>
              <w:t>ও</w:t>
            </w:r>
            <w:r w:rsidRPr="000D0648">
              <w:rPr>
                <w:rFonts w:ascii="SutonnyMJ" w:hAnsi="SutonnyMJ" w:cs="Nikosh"/>
                <w:lang w:val="sv-SE" w:bidi="bn-BD"/>
              </w:rPr>
              <w:t xml:space="preserve"> </w:t>
            </w:r>
            <w:r w:rsidRPr="000D0648">
              <w:rPr>
                <w:rFonts w:ascii="SutonnyMJ" w:hAnsi="SutonnyMJ" w:cs="Nikosh"/>
                <w:cs/>
                <w:lang w:bidi="bn-BD"/>
              </w:rPr>
              <w:t>সময়</w:t>
            </w:r>
            <w:r w:rsidRPr="000D0648">
              <w:rPr>
                <w:rFonts w:ascii="SutonnyMJ" w:hAnsi="SutonnyMJ" w:cs="Nikosh"/>
                <w:lang w:val="sv-SE" w:bidi="bn-BD"/>
              </w:rPr>
              <w:t xml:space="preserve"> </w:t>
            </w:r>
            <w:r w:rsidRPr="000D0648">
              <w:rPr>
                <w:rFonts w:ascii="SutonnyMJ" w:hAnsi="SutonnyMJ" w:cs="Nikosh"/>
                <w:cs/>
                <w:lang w:bidi="bn-BD"/>
              </w:rPr>
              <w:t>প্রাক্কলনে</w:t>
            </w:r>
            <w:r w:rsidRPr="000D0648">
              <w:rPr>
                <w:rFonts w:ascii="SutonnyMJ" w:hAnsi="SutonnyMJ" w:cs="Nikosh"/>
                <w:lang w:val="sv-SE" w:bidi="bn-BD"/>
              </w:rPr>
              <w:t xml:space="preserve"> </w:t>
            </w:r>
            <w:r w:rsidRPr="000D0648">
              <w:rPr>
                <w:rFonts w:ascii="SutonnyMJ" w:hAnsi="SutonnyMJ" w:cs="Nikosh"/>
                <w:cs/>
                <w:lang w:bidi="bn-BD"/>
              </w:rPr>
              <w:t>অদূরদর্শিতা</w:t>
            </w:r>
            <w:r w:rsidRPr="000D0648">
              <w:rPr>
                <w:rFonts w:ascii="SutonnyMJ" w:hAnsi="SutonnyMJ" w:cs="Nikosh"/>
                <w:lang w:val="sv-SE" w:bidi="bn-BD"/>
              </w:rPr>
              <w:t xml:space="preserve"> </w:t>
            </w:r>
            <w:r w:rsidRPr="000D0648">
              <w:rPr>
                <w:rFonts w:ascii="SutonnyMJ" w:hAnsi="SutonnyMJ" w:cs="Nikosh"/>
                <w:cs/>
                <w:lang w:val="sv-SE" w:bidi="hi-IN"/>
              </w:rPr>
              <w:t>।</w:t>
            </w:r>
          </w:p>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cs/>
                <w:lang w:bidi="bn-IN"/>
              </w:rPr>
              <w:t xml:space="preserve">ঘন ঘন </w:t>
            </w:r>
            <w:r w:rsidRPr="000D0648">
              <w:rPr>
                <w:rFonts w:cs="Nikosh"/>
                <w:cs/>
                <w:lang w:bidi="bn-IN"/>
              </w:rPr>
              <w:t>সিডিউল</w:t>
            </w:r>
            <w:r w:rsidRPr="000D0648">
              <w:rPr>
                <w:rFonts w:ascii="SutonnyMJ" w:hAnsi="SutonnyMJ" w:cs="Nikosh"/>
                <w:lang w:val="sv-SE"/>
              </w:rPr>
              <w:t xml:space="preserve">  </w:t>
            </w:r>
            <w:r w:rsidRPr="000D0648">
              <w:rPr>
                <w:rFonts w:cs="Nikosh"/>
                <w:cs/>
                <w:lang w:bidi="bn-IN"/>
              </w:rPr>
              <w:t>অব</w:t>
            </w:r>
            <w:r w:rsidRPr="000D0648">
              <w:rPr>
                <w:rFonts w:ascii="SutonnyMJ" w:hAnsi="SutonnyMJ" w:cs="Nikosh"/>
                <w:lang w:val="sv-SE"/>
              </w:rPr>
              <w:t xml:space="preserve"> </w:t>
            </w:r>
            <w:r w:rsidRPr="000D0648">
              <w:rPr>
                <w:rFonts w:cs="Nikosh"/>
                <w:cs/>
                <w:lang w:bidi="bn-IN"/>
              </w:rPr>
              <w:t>রেটস</w:t>
            </w:r>
            <w:r w:rsidRPr="000D0648">
              <w:rPr>
                <w:rFonts w:ascii="SutonnyMJ" w:hAnsi="SutonnyMJ" w:cs="Nikosh"/>
                <w:lang w:val="sv-SE"/>
              </w:rPr>
              <w:t xml:space="preserve"> </w:t>
            </w:r>
            <w:r w:rsidRPr="000D0648">
              <w:rPr>
                <w:rFonts w:ascii="SutonnyMJ" w:hAnsi="SutonnyMJ" w:cs="Nikosh"/>
                <w:cs/>
                <w:lang w:bidi="bn-IN"/>
              </w:rPr>
              <w:t xml:space="preserve"> পরিবর্তনের ফলে প্রকল্প ব্যয় বৃদ্ধি তথা  প্রকল্প  বাস্তবায়নে বিঘ্ন সৃষ্টি হয়</w:t>
            </w:r>
            <w:r w:rsidRPr="000D0648">
              <w:rPr>
                <w:rFonts w:ascii="SutonnyMJ" w:hAnsi="SutonnyMJ" w:cs="Nikosh"/>
                <w:cs/>
                <w:lang w:bidi="hi-IN"/>
              </w:rPr>
              <w:t>।</w:t>
            </w:r>
          </w:p>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cs/>
                <w:lang w:bidi="bn-IN"/>
              </w:rPr>
              <w:t>প্রকল্প পরিচালকগণ পিপিএ ২০০৬</w:t>
            </w:r>
            <w:r w:rsidRPr="000D0648">
              <w:rPr>
                <w:rFonts w:ascii="SutonnyMJ" w:hAnsi="SutonnyMJ" w:cs="Nikosh"/>
                <w:lang w:val="sv-SE"/>
              </w:rPr>
              <w:t xml:space="preserve">, </w:t>
            </w:r>
            <w:r w:rsidRPr="000D0648">
              <w:rPr>
                <w:rFonts w:ascii="SutonnyMJ" w:hAnsi="SutonnyMJ" w:cs="Nikosh"/>
                <w:cs/>
                <w:lang w:bidi="bn-IN"/>
              </w:rPr>
              <w:t>পিপিআর ২০০৮ ও উন্নয়ন  প্রকল্পের নিয়মনীতি অনুসরণ না করে প্রকল্প বাস্তবায়ন করে</w:t>
            </w:r>
            <w:r w:rsidRPr="000D0648">
              <w:rPr>
                <w:rFonts w:ascii="SutonnyMJ" w:hAnsi="SutonnyMJ" w:cs="Nikosh"/>
                <w:cs/>
                <w:lang w:bidi="hi-IN"/>
              </w:rPr>
              <w:t>।</w:t>
            </w:r>
          </w:p>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lang w:val="sv-SE"/>
              </w:rPr>
              <w:t>AwWU AvcwË wb®úwË bv Kiv|</w:t>
            </w:r>
          </w:p>
          <w:p w:rsidR="00BB6152" w:rsidRPr="000D0648" w:rsidRDefault="00BB6152" w:rsidP="00394CFD">
            <w:pPr>
              <w:numPr>
                <w:ilvl w:val="0"/>
                <w:numId w:val="35"/>
              </w:numPr>
              <w:tabs>
                <w:tab w:val="clear" w:pos="720"/>
              </w:tabs>
              <w:ind w:left="360"/>
              <w:rPr>
                <w:rFonts w:ascii="SutonnyMJ" w:hAnsi="SutonnyMJ" w:cs="Nikosh"/>
                <w:lang w:val="sv-SE" w:bidi="bn-BD"/>
              </w:rPr>
            </w:pPr>
            <w:r w:rsidRPr="000D0648">
              <w:rPr>
                <w:rFonts w:ascii="SutonnyMJ" w:hAnsi="SutonnyMJ" w:cs="Nikosh"/>
                <w:lang w:val="sv-SE"/>
              </w:rPr>
              <w:t>cÖKí ev¯Zevq‡b UvBg Ifviivb</w:t>
            </w:r>
            <w:r w:rsidRPr="000D0648">
              <w:rPr>
                <w:rFonts w:ascii="SutonnyMJ" w:hAnsi="SutonnyMJ" w:cs="Nikosh"/>
                <w:cs/>
                <w:lang w:val="sv-SE" w:bidi="hi-IN"/>
              </w:rPr>
              <w:t>।</w:t>
            </w:r>
          </w:p>
          <w:p w:rsidR="00BB6152" w:rsidRPr="000D0648" w:rsidRDefault="00BB6152" w:rsidP="00394CFD">
            <w:pPr>
              <w:numPr>
                <w:ilvl w:val="0"/>
                <w:numId w:val="35"/>
              </w:numPr>
              <w:tabs>
                <w:tab w:val="clear" w:pos="720"/>
              </w:tabs>
              <w:ind w:left="360"/>
              <w:rPr>
                <w:rFonts w:ascii="SutonnyMJ" w:hAnsi="SutonnyMJ" w:cs="Nikosh"/>
                <w:shadow/>
                <w:lang w:val="sv-SE" w:bidi="bn-BD"/>
              </w:rPr>
            </w:pPr>
            <w:r w:rsidRPr="000D0648">
              <w:rPr>
                <w:rFonts w:ascii="SutonnyMJ" w:hAnsi="SutonnyMJ" w:cs="Nikosh"/>
                <w:shadow/>
                <w:lang w:val="sv-SE"/>
              </w:rPr>
              <w:t>cÖKí e¯—evq‡b `xN©m~ÎxZv</w:t>
            </w:r>
            <w:r w:rsidRPr="000D0648">
              <w:rPr>
                <w:rFonts w:ascii="SutonnyMJ" w:hAnsi="SutonnyMJ" w:cs="Nikosh"/>
                <w:shadow/>
                <w:cs/>
                <w:lang w:val="sv-SE" w:bidi="hi-IN"/>
              </w:rPr>
              <w:t>।</w:t>
            </w:r>
          </w:p>
          <w:p w:rsidR="00BB6152" w:rsidRPr="000D0648" w:rsidRDefault="00BB6152" w:rsidP="00386DC6">
            <w:pPr>
              <w:numPr>
                <w:ilvl w:val="0"/>
                <w:numId w:val="35"/>
              </w:numPr>
              <w:tabs>
                <w:tab w:val="clear" w:pos="720"/>
              </w:tabs>
              <w:ind w:left="360"/>
              <w:rPr>
                <w:rFonts w:ascii="SutonnyMJ" w:hAnsi="SutonnyMJ" w:cs="Nikosh"/>
                <w:shadow/>
                <w:lang w:val="sv-SE" w:bidi="bn-BD"/>
              </w:rPr>
            </w:pPr>
            <w:r w:rsidRPr="000D0648">
              <w:rPr>
                <w:rFonts w:ascii="SutonnyMJ" w:hAnsi="SutonnyMJ" w:cs="Nikosh"/>
                <w:shadow/>
                <w:lang w:val="sv-SE"/>
              </w:rPr>
              <w:t>Nb Nb cÖKí cwiPvjK e`jx/wb‡qvM</w:t>
            </w:r>
            <w:r w:rsidRPr="000D0648">
              <w:rPr>
                <w:rFonts w:ascii="SutonnyMJ" w:hAnsi="SutonnyMJ" w:cs="Nikosh"/>
                <w:shadow/>
                <w:cs/>
                <w:lang w:val="sv-SE" w:bidi="hi-IN"/>
              </w:rPr>
              <w:t>।</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94CFD">
            <w:pPr>
              <w:numPr>
                <w:ilvl w:val="0"/>
                <w:numId w:val="34"/>
              </w:numPr>
              <w:tabs>
                <w:tab w:val="clear" w:pos="720"/>
              </w:tabs>
              <w:ind w:left="252" w:hanging="252"/>
              <w:jc w:val="both"/>
              <w:rPr>
                <w:rFonts w:ascii="SutonnyMJ" w:hAnsi="SutonnyMJ" w:cs="Nikosh"/>
                <w:lang w:val="sv-SE" w:eastAsia="zh-CN"/>
              </w:rPr>
            </w:pPr>
            <w:r w:rsidRPr="000D0648">
              <w:rPr>
                <w:rFonts w:ascii="SutonnyMJ" w:hAnsi="SutonnyMJ" w:cs="Nikosh"/>
                <w:cs/>
                <w:lang w:bidi="bn-IN"/>
              </w:rPr>
              <w:t>পিপিএ ২০০৬</w:t>
            </w:r>
            <w:r w:rsidRPr="000D0648">
              <w:rPr>
                <w:rFonts w:ascii="SutonnyMJ" w:hAnsi="SutonnyMJ" w:cs="Nikosh"/>
                <w:lang w:val="sv-SE"/>
              </w:rPr>
              <w:t xml:space="preserve">, </w:t>
            </w:r>
            <w:r w:rsidRPr="000D0648">
              <w:rPr>
                <w:rFonts w:cs="Nikosh"/>
                <w:cs/>
                <w:lang w:bidi="bn-IN"/>
              </w:rPr>
              <w:t>পিপিআর</w:t>
            </w:r>
            <w:r w:rsidRPr="000D0648">
              <w:rPr>
                <w:rFonts w:ascii="SutonnyMJ" w:hAnsi="SutonnyMJ" w:cs="Nikosh"/>
                <w:lang w:val="sv-SE"/>
              </w:rPr>
              <w:t xml:space="preserve"> </w:t>
            </w:r>
            <w:r w:rsidRPr="000D0648">
              <w:rPr>
                <w:rFonts w:cs="Nikosh"/>
                <w:cs/>
                <w:lang w:bidi="bn-IN"/>
              </w:rPr>
              <w:t>২০০৮</w:t>
            </w:r>
            <w:r w:rsidRPr="000D0648">
              <w:rPr>
                <w:rFonts w:ascii="SutonnyMJ" w:hAnsi="SutonnyMJ" w:cs="Nikosh"/>
                <w:lang w:val="sv-SE"/>
              </w:rPr>
              <w:t xml:space="preserve"> </w:t>
            </w:r>
            <w:r w:rsidRPr="000D0648">
              <w:rPr>
                <w:rFonts w:cs="Nikosh"/>
                <w:cs/>
                <w:lang w:bidi="bn-IN"/>
              </w:rPr>
              <w:t>ও</w:t>
            </w:r>
            <w:r w:rsidRPr="000D0648">
              <w:rPr>
                <w:rFonts w:ascii="SutonnyMJ" w:hAnsi="SutonnyMJ" w:cs="Nikosh"/>
                <w:lang w:val="sv-SE"/>
              </w:rPr>
              <w:t xml:space="preserve"> </w:t>
            </w:r>
            <w:r w:rsidRPr="000D0648">
              <w:rPr>
                <w:rFonts w:cs="Nikosh"/>
                <w:cs/>
                <w:lang w:bidi="bn-IN"/>
              </w:rPr>
              <w:t>উন্নয়ন</w:t>
            </w:r>
            <w:r w:rsidRPr="000D0648">
              <w:rPr>
                <w:rFonts w:ascii="SutonnyMJ" w:hAnsi="SutonnyMJ" w:cs="Nikosh"/>
                <w:lang w:val="sv-SE"/>
              </w:rPr>
              <w:t xml:space="preserve"> </w:t>
            </w:r>
            <w:r w:rsidRPr="000D0648">
              <w:rPr>
                <w:rFonts w:cs="Nikosh"/>
                <w:cs/>
                <w:lang w:bidi="bn-IN"/>
              </w:rPr>
              <w:t>প্রকল্পের</w:t>
            </w:r>
            <w:r w:rsidRPr="000D0648">
              <w:rPr>
                <w:rFonts w:ascii="SutonnyMJ" w:hAnsi="SutonnyMJ" w:cs="Nikosh"/>
                <w:lang w:val="sv-SE"/>
              </w:rPr>
              <w:t xml:space="preserve"> </w:t>
            </w:r>
            <w:r w:rsidRPr="000D0648">
              <w:rPr>
                <w:rFonts w:cs="Nikosh"/>
                <w:cs/>
                <w:lang w:bidi="bn-IN"/>
              </w:rPr>
              <w:t>নিয়মনীতি</w:t>
            </w:r>
            <w:r w:rsidRPr="000D0648">
              <w:rPr>
                <w:rFonts w:ascii="SutonnyMJ" w:hAnsi="SutonnyMJ" w:cs="Nikosh"/>
                <w:lang w:val="sv-SE"/>
              </w:rPr>
              <w:t xml:space="preserve"> </w:t>
            </w:r>
            <w:r w:rsidRPr="000D0648">
              <w:rPr>
                <w:rFonts w:cs="Nikosh"/>
                <w:cs/>
                <w:lang w:bidi="bn-IN"/>
              </w:rPr>
              <w:t>যাতে</w:t>
            </w:r>
            <w:r w:rsidRPr="000D0648">
              <w:rPr>
                <w:rFonts w:ascii="SutonnyMJ" w:hAnsi="SutonnyMJ" w:cs="Nikosh"/>
                <w:lang w:val="sv-SE"/>
              </w:rPr>
              <w:t xml:space="preserve"> </w:t>
            </w:r>
            <w:r w:rsidRPr="000D0648">
              <w:rPr>
                <w:rFonts w:cs="Nikosh"/>
                <w:cs/>
                <w:lang w:bidi="bn-IN"/>
              </w:rPr>
              <w:t>অনুসরণ</w:t>
            </w:r>
            <w:r w:rsidRPr="000D0648">
              <w:rPr>
                <w:rFonts w:ascii="SutonnyMJ" w:hAnsi="SutonnyMJ" w:cs="Nikosh"/>
                <w:lang w:val="sv-SE"/>
              </w:rPr>
              <w:t xml:space="preserve"> </w:t>
            </w:r>
            <w:r w:rsidRPr="000D0648">
              <w:rPr>
                <w:rFonts w:cs="Nikosh"/>
                <w:cs/>
                <w:lang w:bidi="bn-IN"/>
              </w:rPr>
              <w:t>করে</w:t>
            </w:r>
            <w:r w:rsidRPr="000D0648">
              <w:rPr>
                <w:rFonts w:ascii="SutonnyMJ" w:hAnsi="SutonnyMJ" w:cs="Nikosh"/>
                <w:lang w:val="sv-SE"/>
              </w:rPr>
              <w:t xml:space="preserve"> </w:t>
            </w:r>
            <w:r w:rsidRPr="000D0648">
              <w:rPr>
                <w:rFonts w:cs="Nikosh"/>
                <w:cs/>
                <w:lang w:bidi="bn-IN"/>
              </w:rPr>
              <w:t>এজন্য</w:t>
            </w:r>
            <w:r w:rsidRPr="000D0648">
              <w:rPr>
                <w:rFonts w:ascii="SutonnyMJ" w:hAnsi="SutonnyMJ" w:cs="Nikosh"/>
                <w:lang w:val="sv-SE"/>
              </w:rPr>
              <w:t xml:space="preserve"> </w:t>
            </w:r>
            <w:r w:rsidRPr="000D0648">
              <w:rPr>
                <w:rFonts w:cs="Nikosh"/>
                <w:cs/>
                <w:lang w:bidi="bn-IN"/>
              </w:rPr>
              <w:t>দৃষ্টান্তমূলক</w:t>
            </w:r>
            <w:r w:rsidRPr="000D0648">
              <w:rPr>
                <w:rFonts w:ascii="SutonnyMJ" w:hAnsi="SutonnyMJ" w:cs="Nikosh"/>
                <w:lang w:val="sv-SE"/>
              </w:rPr>
              <w:t xml:space="preserve"> </w:t>
            </w:r>
            <w:r w:rsidRPr="000D0648">
              <w:rPr>
                <w:rFonts w:cs="Nikosh"/>
                <w:cs/>
                <w:lang w:bidi="bn-IN"/>
              </w:rPr>
              <w:t>ব্যবস্থা</w:t>
            </w:r>
            <w:r w:rsidRPr="000D0648">
              <w:rPr>
                <w:rFonts w:ascii="SutonnyMJ" w:hAnsi="SutonnyMJ" w:cs="Nikosh"/>
                <w:lang w:val="sv-SE"/>
              </w:rPr>
              <w:t xml:space="preserve"> </w:t>
            </w:r>
            <w:r w:rsidRPr="000D0648">
              <w:rPr>
                <w:rFonts w:cs="Nikosh"/>
                <w:cs/>
                <w:lang w:bidi="bn-IN"/>
              </w:rPr>
              <w:t>গ্রহন</w:t>
            </w:r>
            <w:r w:rsidRPr="000D0648">
              <w:rPr>
                <w:rFonts w:ascii="SutonnyMJ" w:hAnsi="SutonnyMJ" w:cs="Nikosh"/>
                <w:lang w:val="sv-SE"/>
              </w:rPr>
              <w:t xml:space="preserve"> </w:t>
            </w:r>
            <w:r w:rsidRPr="000D0648">
              <w:rPr>
                <w:rFonts w:cs="Nikosh"/>
                <w:cs/>
                <w:lang w:bidi="bn-IN"/>
              </w:rPr>
              <w:t>করা</w:t>
            </w:r>
            <w:r w:rsidRPr="000D0648">
              <w:rPr>
                <w:rFonts w:ascii="SutonnyMJ" w:hAnsi="SutonnyMJ" w:cs="Nikosh"/>
                <w:lang w:val="sv-SE"/>
              </w:rPr>
              <w:t xml:space="preserve"> </w:t>
            </w:r>
            <w:r w:rsidRPr="000D0648">
              <w:rPr>
                <w:rFonts w:cs="Nikosh"/>
                <w:cs/>
                <w:lang w:bidi="bn-IN"/>
              </w:rPr>
              <w:t>প্রয়োজন</w:t>
            </w:r>
            <w:r w:rsidRPr="000D0648">
              <w:rPr>
                <w:rFonts w:cs="Nikosh"/>
                <w:cs/>
                <w:lang w:bidi="hi-IN"/>
              </w:rPr>
              <w:t>।</w:t>
            </w:r>
          </w:p>
          <w:p w:rsidR="00BB6152" w:rsidRPr="000D0648" w:rsidRDefault="00BB6152" w:rsidP="00394CFD">
            <w:pPr>
              <w:numPr>
                <w:ilvl w:val="0"/>
                <w:numId w:val="34"/>
              </w:numPr>
              <w:tabs>
                <w:tab w:val="clear" w:pos="720"/>
              </w:tabs>
              <w:ind w:left="252" w:hanging="252"/>
              <w:jc w:val="both"/>
              <w:rPr>
                <w:rFonts w:ascii="SutonnyMJ" w:hAnsi="SutonnyMJ" w:cs="Nikosh"/>
                <w:lang w:val="sv-SE" w:bidi="bn-BD"/>
              </w:rPr>
            </w:pPr>
            <w:r w:rsidRPr="000D0648">
              <w:rPr>
                <w:rFonts w:cs="Nikosh"/>
                <w:cs/>
                <w:lang w:bidi="bn-IN"/>
              </w:rPr>
              <w:t>যে</w:t>
            </w:r>
            <w:r w:rsidRPr="000D0648">
              <w:rPr>
                <w:rFonts w:ascii="SutonnyMJ" w:hAnsi="SutonnyMJ" w:cs="Nikosh"/>
                <w:lang w:val="sv-SE"/>
              </w:rPr>
              <w:t xml:space="preserve"> </w:t>
            </w:r>
            <w:r w:rsidRPr="000D0648">
              <w:rPr>
                <w:rFonts w:cs="Nikosh"/>
                <w:cs/>
                <w:lang w:bidi="bn-IN"/>
              </w:rPr>
              <w:t>সকল</w:t>
            </w:r>
            <w:r w:rsidRPr="000D0648">
              <w:rPr>
                <w:rFonts w:ascii="SutonnyMJ" w:hAnsi="SutonnyMJ" w:cs="Nikosh"/>
                <w:lang w:val="sv-SE"/>
              </w:rPr>
              <w:t xml:space="preserve"> </w:t>
            </w:r>
            <w:r w:rsidRPr="000D0648">
              <w:rPr>
                <w:rFonts w:cs="Nikosh"/>
                <w:cs/>
                <w:lang w:bidi="bn-IN"/>
              </w:rPr>
              <w:t>ক্ষেত্রে</w:t>
            </w:r>
            <w:r w:rsidRPr="000D0648">
              <w:rPr>
                <w:rFonts w:ascii="SutonnyMJ" w:hAnsi="SutonnyMJ" w:cs="Nikosh"/>
                <w:lang w:val="sv-SE"/>
              </w:rPr>
              <w:t xml:space="preserve"> </w:t>
            </w:r>
            <w:r w:rsidRPr="000D0648">
              <w:rPr>
                <w:rFonts w:cs="Nikosh"/>
                <w:cs/>
                <w:lang w:bidi="bn-IN"/>
              </w:rPr>
              <w:t>সিডিউল</w:t>
            </w:r>
            <w:r w:rsidRPr="000D0648">
              <w:rPr>
                <w:rFonts w:ascii="SutonnyMJ" w:hAnsi="SutonnyMJ" w:cs="Nikosh"/>
                <w:lang w:val="sv-SE"/>
              </w:rPr>
              <w:t xml:space="preserve"> </w:t>
            </w:r>
            <w:r w:rsidRPr="000D0648">
              <w:rPr>
                <w:rFonts w:cs="Nikosh"/>
                <w:cs/>
                <w:lang w:bidi="bn-IN"/>
              </w:rPr>
              <w:t>অব</w:t>
            </w:r>
            <w:r w:rsidRPr="000D0648">
              <w:rPr>
                <w:rFonts w:ascii="SutonnyMJ" w:hAnsi="SutonnyMJ" w:cs="Nikosh"/>
                <w:lang w:val="sv-SE"/>
              </w:rPr>
              <w:t xml:space="preserve"> </w:t>
            </w:r>
            <w:r w:rsidRPr="000D0648">
              <w:rPr>
                <w:rFonts w:cs="Nikosh"/>
                <w:cs/>
                <w:lang w:bidi="bn-IN"/>
              </w:rPr>
              <w:t>রেটস</w:t>
            </w:r>
            <w:r w:rsidRPr="000D0648">
              <w:rPr>
                <w:rFonts w:ascii="SutonnyMJ" w:hAnsi="SutonnyMJ" w:cs="Nikosh"/>
                <w:lang w:val="sv-SE"/>
              </w:rPr>
              <w:t xml:space="preserve"> </w:t>
            </w:r>
            <w:r w:rsidRPr="000D0648">
              <w:rPr>
                <w:rFonts w:cs="Nikosh"/>
                <w:cs/>
                <w:lang w:bidi="bn-IN"/>
              </w:rPr>
              <w:t>বৃদ্ধি</w:t>
            </w:r>
            <w:r w:rsidRPr="000D0648">
              <w:rPr>
                <w:rFonts w:ascii="SutonnyMJ" w:hAnsi="SutonnyMJ" w:cs="Nikosh"/>
                <w:lang w:val="sv-SE"/>
              </w:rPr>
              <w:t xml:space="preserve"> </w:t>
            </w:r>
            <w:r w:rsidRPr="000D0648">
              <w:rPr>
                <w:rFonts w:cs="Nikosh"/>
                <w:cs/>
                <w:lang w:bidi="bn-IN"/>
              </w:rPr>
              <w:t>পেয়ে</w:t>
            </w:r>
            <w:r w:rsidRPr="000D0648">
              <w:rPr>
                <w:rFonts w:ascii="SutonnyMJ" w:hAnsi="SutonnyMJ" w:cs="Nikosh"/>
                <w:lang w:val="sv-SE"/>
              </w:rPr>
              <w:t xml:space="preserve"> </w:t>
            </w:r>
            <w:r w:rsidRPr="000D0648">
              <w:rPr>
                <w:rFonts w:cs="Nikosh"/>
                <w:cs/>
                <w:lang w:bidi="bn-IN"/>
              </w:rPr>
              <w:t>প্রকল্প</w:t>
            </w:r>
            <w:r w:rsidRPr="000D0648">
              <w:rPr>
                <w:rFonts w:ascii="SutonnyMJ" w:hAnsi="SutonnyMJ" w:cs="Nikosh"/>
                <w:lang w:val="sv-SE"/>
              </w:rPr>
              <w:t xml:space="preserve"> </w:t>
            </w:r>
            <w:r w:rsidRPr="000D0648">
              <w:rPr>
                <w:rFonts w:cs="Nikosh"/>
                <w:cs/>
                <w:lang w:bidi="bn-IN"/>
              </w:rPr>
              <w:t>বাস্তবায়নে</w:t>
            </w:r>
            <w:r w:rsidRPr="000D0648">
              <w:rPr>
                <w:rFonts w:ascii="SutonnyMJ" w:hAnsi="SutonnyMJ" w:cs="Nikosh"/>
                <w:lang w:val="sv-SE"/>
              </w:rPr>
              <w:t xml:space="preserve"> </w:t>
            </w:r>
            <w:r w:rsidRPr="000D0648">
              <w:rPr>
                <w:rFonts w:cs="Nikosh"/>
                <w:cs/>
                <w:lang w:bidi="bn-IN"/>
              </w:rPr>
              <w:t>বিঘ্ন</w:t>
            </w:r>
            <w:r w:rsidRPr="000D0648">
              <w:rPr>
                <w:rFonts w:ascii="SutonnyMJ" w:hAnsi="SutonnyMJ" w:cs="Nikosh"/>
                <w:lang w:val="sv-SE"/>
              </w:rPr>
              <w:t xml:space="preserve"> </w:t>
            </w:r>
            <w:r w:rsidRPr="000D0648">
              <w:rPr>
                <w:rFonts w:cs="Nikosh"/>
                <w:cs/>
                <w:lang w:bidi="bn-IN"/>
              </w:rPr>
              <w:t>ঘটায়</w:t>
            </w:r>
            <w:r w:rsidRPr="000D0648">
              <w:rPr>
                <w:rFonts w:ascii="SutonnyMJ" w:hAnsi="SutonnyMJ" w:cs="Nikosh"/>
                <w:lang w:val="sv-SE"/>
              </w:rPr>
              <w:t xml:space="preserve"> </w:t>
            </w:r>
            <w:r w:rsidRPr="000D0648">
              <w:rPr>
                <w:rFonts w:cs="Nikosh"/>
                <w:cs/>
                <w:lang w:bidi="bn-IN"/>
              </w:rPr>
              <w:t>সে</w:t>
            </w:r>
            <w:r w:rsidRPr="000D0648">
              <w:rPr>
                <w:rFonts w:ascii="SutonnyMJ" w:hAnsi="SutonnyMJ" w:cs="Nikosh"/>
                <w:lang w:val="sv-SE"/>
              </w:rPr>
              <w:t xml:space="preserve"> </w:t>
            </w:r>
            <w:r w:rsidRPr="000D0648">
              <w:rPr>
                <w:rFonts w:cs="Nikosh"/>
                <w:cs/>
                <w:lang w:bidi="bn-IN"/>
              </w:rPr>
              <w:t>সকল</w:t>
            </w:r>
            <w:r w:rsidRPr="000D0648">
              <w:rPr>
                <w:rFonts w:ascii="SutonnyMJ" w:hAnsi="SutonnyMJ" w:cs="Nikosh"/>
                <w:lang w:val="sv-SE"/>
              </w:rPr>
              <w:t xml:space="preserve"> </w:t>
            </w:r>
            <w:r w:rsidRPr="000D0648">
              <w:rPr>
                <w:rFonts w:cs="Nikosh"/>
                <w:cs/>
                <w:lang w:bidi="bn-IN"/>
              </w:rPr>
              <w:t>প্রকল্পের</w:t>
            </w:r>
            <w:r w:rsidRPr="000D0648">
              <w:rPr>
                <w:rFonts w:ascii="SutonnyMJ" w:hAnsi="SutonnyMJ" w:cs="Nikosh"/>
                <w:lang w:val="sv-SE"/>
              </w:rPr>
              <w:t xml:space="preserve"> </w:t>
            </w:r>
            <w:r w:rsidRPr="000D0648">
              <w:rPr>
                <w:rFonts w:cs="Nikosh"/>
                <w:cs/>
                <w:lang w:bidi="bn-IN"/>
              </w:rPr>
              <w:t>ক্ষেত্রে</w:t>
            </w:r>
            <w:r w:rsidRPr="000D0648">
              <w:rPr>
                <w:rFonts w:ascii="SutonnyMJ" w:hAnsi="SutonnyMJ" w:cs="Nikosh"/>
                <w:lang w:val="sv-SE"/>
              </w:rPr>
              <w:t xml:space="preserve"> </w:t>
            </w:r>
            <w:r w:rsidRPr="000D0648">
              <w:rPr>
                <w:rFonts w:cs="Nikosh"/>
                <w:cs/>
                <w:lang w:bidi="bn-IN"/>
              </w:rPr>
              <w:t>সিডিউল</w:t>
            </w:r>
            <w:r w:rsidRPr="000D0648">
              <w:rPr>
                <w:rFonts w:ascii="SutonnyMJ" w:hAnsi="SutonnyMJ" w:cs="Nikosh"/>
                <w:lang w:val="sv-SE"/>
              </w:rPr>
              <w:t xml:space="preserve"> </w:t>
            </w:r>
            <w:r w:rsidRPr="000D0648">
              <w:rPr>
                <w:rFonts w:cs="Nikosh"/>
                <w:cs/>
                <w:lang w:bidi="bn-IN"/>
              </w:rPr>
              <w:t>রেট</w:t>
            </w:r>
            <w:r w:rsidRPr="000D0648">
              <w:rPr>
                <w:rFonts w:ascii="SutonnyMJ" w:hAnsi="SutonnyMJ" w:cs="Nikosh"/>
                <w:lang w:val="sv-SE"/>
              </w:rPr>
              <w:t xml:space="preserve"> </w:t>
            </w:r>
            <w:r w:rsidRPr="000D0648">
              <w:rPr>
                <w:rFonts w:cs="Nikosh"/>
                <w:cs/>
                <w:lang w:bidi="bn-IN"/>
              </w:rPr>
              <w:t>পরিবর্তন</w:t>
            </w:r>
            <w:r w:rsidRPr="000D0648">
              <w:rPr>
                <w:rFonts w:ascii="SutonnyMJ" w:hAnsi="SutonnyMJ" w:cs="Nikosh"/>
                <w:lang w:val="sv-SE"/>
              </w:rPr>
              <w:t xml:space="preserve">/ </w:t>
            </w:r>
            <w:r w:rsidRPr="000D0648">
              <w:rPr>
                <w:rFonts w:cs="Nikosh"/>
                <w:cs/>
                <w:lang w:bidi="bn-IN"/>
              </w:rPr>
              <w:t>সংশোধন</w:t>
            </w:r>
            <w:r w:rsidRPr="000D0648">
              <w:rPr>
                <w:rFonts w:ascii="SutonnyMJ" w:hAnsi="SutonnyMJ" w:cs="Nikosh"/>
                <w:lang w:val="sv-SE"/>
              </w:rPr>
              <w:t xml:space="preserve"> </w:t>
            </w:r>
            <w:r w:rsidRPr="000D0648">
              <w:rPr>
                <w:rFonts w:cs="Nikosh"/>
                <w:cs/>
                <w:lang w:bidi="bn-IN"/>
              </w:rPr>
              <w:t>সহজীকরণ</w:t>
            </w:r>
            <w:r w:rsidRPr="000D0648">
              <w:rPr>
                <w:rFonts w:ascii="SutonnyMJ" w:hAnsi="SutonnyMJ" w:cs="Nikosh"/>
                <w:lang w:val="sv-SE"/>
              </w:rPr>
              <w:t xml:space="preserve"> </w:t>
            </w:r>
            <w:r w:rsidRPr="000D0648">
              <w:rPr>
                <w:rFonts w:cs="Nikosh"/>
                <w:cs/>
                <w:lang w:bidi="bn-IN"/>
              </w:rPr>
              <w:t>করা</w:t>
            </w:r>
            <w:r w:rsidRPr="000D0648">
              <w:rPr>
                <w:rFonts w:ascii="SutonnyMJ" w:hAnsi="SutonnyMJ" w:cs="Nikosh"/>
                <w:lang w:val="sv-SE"/>
              </w:rPr>
              <w:t xml:space="preserve"> </w:t>
            </w:r>
            <w:r w:rsidRPr="000D0648">
              <w:rPr>
                <w:rFonts w:cs="Nikosh"/>
                <w:cs/>
                <w:lang w:bidi="bn-IN"/>
              </w:rPr>
              <w:t>যেতে</w:t>
            </w:r>
            <w:r w:rsidRPr="000D0648">
              <w:rPr>
                <w:rFonts w:ascii="SutonnyMJ" w:hAnsi="SutonnyMJ" w:cs="Nikosh"/>
                <w:lang w:val="sv-SE"/>
              </w:rPr>
              <w:t xml:space="preserve"> </w:t>
            </w:r>
            <w:r w:rsidRPr="000D0648">
              <w:rPr>
                <w:rFonts w:cs="Nikosh"/>
                <w:cs/>
                <w:lang w:bidi="bn-IN"/>
              </w:rPr>
              <w:t>পারে</w:t>
            </w:r>
            <w:r w:rsidRPr="000D0648">
              <w:rPr>
                <w:rFonts w:cs="Nikosh"/>
                <w:cs/>
                <w:lang w:bidi="hi-IN"/>
              </w:rPr>
              <w:t>।</w:t>
            </w:r>
          </w:p>
          <w:p w:rsidR="00BB6152" w:rsidRPr="000D0648" w:rsidRDefault="00BB6152" w:rsidP="00394CFD">
            <w:pPr>
              <w:numPr>
                <w:ilvl w:val="0"/>
                <w:numId w:val="34"/>
              </w:numPr>
              <w:tabs>
                <w:tab w:val="clear" w:pos="720"/>
              </w:tabs>
              <w:ind w:left="252" w:hanging="252"/>
              <w:jc w:val="both"/>
              <w:rPr>
                <w:rFonts w:ascii="SutonnyMJ" w:hAnsi="SutonnyMJ" w:cs="Nikosh"/>
                <w:lang w:val="sv-SE" w:bidi="bn-BD"/>
              </w:rPr>
            </w:pPr>
            <w:r w:rsidRPr="000D0648">
              <w:rPr>
                <w:rFonts w:ascii="SutonnyMJ" w:hAnsi="SutonnyMJ" w:cs="Nikosh"/>
                <w:lang w:val="sv-SE"/>
              </w:rPr>
              <w:t>wbg©vY mvgMÖxi g~j¨ e„w×i Kvi‡Y cÖK‡íi ev¯Zevqb †hb wewNœZ bv nq †m w`‡K ev¯ZevqbKvix ms¯’v‡K gb‡hvMx n‡Z n‡e|</w:t>
            </w:r>
          </w:p>
          <w:p w:rsidR="00BB6152" w:rsidRPr="000D0648" w:rsidRDefault="00BB6152" w:rsidP="00D26D1D">
            <w:pPr>
              <w:numPr>
                <w:ilvl w:val="0"/>
                <w:numId w:val="34"/>
              </w:numPr>
              <w:tabs>
                <w:tab w:val="clear" w:pos="720"/>
              </w:tabs>
              <w:ind w:left="252" w:hanging="252"/>
              <w:jc w:val="both"/>
              <w:rPr>
                <w:rFonts w:ascii="SutonnyMJ" w:hAnsi="SutonnyMJ" w:cs="Nikosh"/>
                <w:lang w:val="sv-SE" w:bidi="bn-BD"/>
              </w:rPr>
            </w:pPr>
            <w:r w:rsidRPr="000D0648">
              <w:rPr>
                <w:rFonts w:ascii="SutonnyMJ" w:hAnsi="SutonnyMJ" w:cs="Nikosh"/>
                <w:spacing w:val="-10"/>
                <w:lang w:val="sv-SE"/>
              </w:rPr>
              <w:t xml:space="preserve">cÖKí cÖYq‡bi mg‡q ev¯Zem¤§Zfv‡e mgq </w:t>
            </w:r>
            <w:r w:rsidRPr="000D0648">
              <w:rPr>
                <w:rFonts w:ascii="SutonnyMJ" w:hAnsi="SutonnyMJ" w:cs="Nikosh"/>
                <w:spacing w:val="-10"/>
                <w:cs/>
                <w:lang w:bidi="bn-BD"/>
              </w:rPr>
              <w:t xml:space="preserve">ও ব্যয় </w:t>
            </w:r>
            <w:r w:rsidRPr="000D0648">
              <w:rPr>
                <w:rFonts w:ascii="SutonnyMJ" w:hAnsi="SutonnyMJ" w:cs="Nikosh"/>
                <w:spacing w:val="-10"/>
                <w:lang w:val="sv-SE"/>
              </w:rPr>
              <w:t>wba©viY Ges ev¯Zevqb ch©v‡q Zv AbymiY Kiv cÖ‡qvRb|</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lastRenderedPageBreak/>
              <w:t>শিক্ষা</w:t>
            </w:r>
            <w:r w:rsidRPr="004D7238">
              <w:rPr>
                <w:rFonts w:ascii="Nikosh" w:hAnsi="Nikosh" w:cs="Nikosh"/>
                <w:bCs/>
                <w:color w:val="000000"/>
              </w:rPr>
              <w:t xml:space="preserve"> </w:t>
            </w:r>
            <w:r w:rsidRPr="004D7238">
              <w:rPr>
                <w:rFonts w:ascii="Nikosh" w:hAnsi="Nikosh" w:cs="Nikosh"/>
                <w:bCs/>
                <w:color w:val="000000"/>
                <w:cs/>
                <w:lang w:bidi="bn-IN"/>
              </w:rPr>
              <w:t>ও</w:t>
            </w:r>
            <w:r w:rsidRPr="004D7238">
              <w:rPr>
                <w:rFonts w:ascii="Nikosh" w:hAnsi="Nikosh" w:cs="Nikosh"/>
                <w:bCs/>
                <w:color w:val="000000"/>
              </w:rPr>
              <w:t xml:space="preserve"> </w:t>
            </w:r>
            <w:r w:rsidRPr="004D7238">
              <w:rPr>
                <w:rFonts w:ascii="Nikosh" w:hAnsi="Nikosh" w:cs="Nikosh"/>
                <w:bCs/>
                <w:color w:val="000000"/>
                <w:cs/>
                <w:lang w:bidi="bn-IN"/>
              </w:rPr>
              <w:t>ধর্ম</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94CFD">
            <w:pPr>
              <w:numPr>
                <w:ilvl w:val="0"/>
                <w:numId w:val="37"/>
              </w:numPr>
              <w:tabs>
                <w:tab w:val="clear" w:pos="720"/>
              </w:tabs>
              <w:ind w:left="360"/>
              <w:jc w:val="both"/>
              <w:rPr>
                <w:rFonts w:ascii="SutonnyMJ" w:hAnsi="SutonnyMJ" w:cs="Nikosh"/>
                <w:lang w:bidi="bn-BD"/>
              </w:rPr>
            </w:pPr>
            <w:r w:rsidRPr="000D0648">
              <w:rPr>
                <w:rFonts w:ascii="SutonnyMJ" w:hAnsi="SutonnyMJ" w:cs="Nikosh"/>
                <w:lang w:bidi="bn-BD"/>
              </w:rPr>
              <w:t>wWwcwc-‡Z Aby‡gvw`Z wWRvB‡bi e¨Z¨q NUv‡bv|</w:t>
            </w:r>
          </w:p>
          <w:p w:rsidR="00BB6152" w:rsidRPr="000D0648" w:rsidRDefault="00BB6152" w:rsidP="00394CFD">
            <w:pPr>
              <w:numPr>
                <w:ilvl w:val="0"/>
                <w:numId w:val="37"/>
              </w:numPr>
              <w:tabs>
                <w:tab w:val="clear" w:pos="720"/>
              </w:tabs>
              <w:ind w:left="360"/>
              <w:jc w:val="both"/>
              <w:rPr>
                <w:rFonts w:ascii="SutonnyMJ" w:hAnsi="SutonnyMJ" w:cs="Nikosh"/>
                <w:lang w:bidi="bn-BD"/>
              </w:rPr>
            </w:pPr>
            <w:r w:rsidRPr="000D0648">
              <w:rPr>
                <w:rFonts w:ascii="SutonnyMJ" w:hAnsi="SutonnyMJ" w:cs="Nikosh"/>
                <w:lang w:bidi="bn-BD"/>
              </w:rPr>
              <w:t>cÖK‡íi bvbvwea KvRmg~n Am¤úbœ †i‡L cÖKí mgvß †NvlYv Kiv|</w:t>
            </w:r>
          </w:p>
          <w:p w:rsidR="00BB6152" w:rsidRPr="000D0648" w:rsidRDefault="00BB6152" w:rsidP="00394CFD">
            <w:pPr>
              <w:numPr>
                <w:ilvl w:val="0"/>
                <w:numId w:val="37"/>
              </w:numPr>
              <w:tabs>
                <w:tab w:val="clear" w:pos="720"/>
              </w:tabs>
              <w:ind w:left="360"/>
              <w:jc w:val="both"/>
              <w:rPr>
                <w:rFonts w:ascii="SutonnyMJ" w:hAnsi="SutonnyMJ" w:cs="Nikosh"/>
                <w:lang w:bidi="bn-BD"/>
              </w:rPr>
            </w:pPr>
            <w:r w:rsidRPr="000D0648">
              <w:rPr>
                <w:rFonts w:ascii="SutonnyMJ" w:hAnsi="SutonnyMJ" w:cs="Nikosh"/>
                <w:lang w:bidi="bn-BD"/>
              </w:rPr>
              <w:t>wcwcAvi-2008 Gi wewa-weavb AbymiY bv K‡i cÖK‡íi µq cÖwµqv m¤úbœ Kiv|</w:t>
            </w:r>
          </w:p>
          <w:p w:rsidR="00BB6152" w:rsidRPr="000D0648" w:rsidRDefault="00BB6152" w:rsidP="00394CFD">
            <w:pPr>
              <w:numPr>
                <w:ilvl w:val="0"/>
                <w:numId w:val="37"/>
              </w:numPr>
              <w:tabs>
                <w:tab w:val="clear" w:pos="720"/>
              </w:tabs>
              <w:ind w:left="360"/>
              <w:jc w:val="both"/>
              <w:rPr>
                <w:rFonts w:ascii="SutonnyMJ" w:hAnsi="SutonnyMJ" w:cs="Nikosh"/>
                <w:lang w:bidi="bn-BD"/>
              </w:rPr>
            </w:pPr>
            <w:r w:rsidRPr="000D0648">
              <w:rPr>
                <w:rFonts w:ascii="SutonnyMJ" w:hAnsi="SutonnyMJ" w:cs="Nikosh"/>
                <w:lang w:bidi="bn-BD"/>
              </w:rPr>
              <w:t>wbgœ-gv‡bi AvmevecÎ Ges ˆeÁvwbK hš¿cvwZ mieivn Kiv|</w:t>
            </w:r>
          </w:p>
          <w:p w:rsidR="00BB6152" w:rsidRPr="000D0648" w:rsidRDefault="00BB6152" w:rsidP="00D26D1D">
            <w:pPr>
              <w:numPr>
                <w:ilvl w:val="0"/>
                <w:numId w:val="37"/>
              </w:numPr>
              <w:tabs>
                <w:tab w:val="clear" w:pos="720"/>
              </w:tabs>
              <w:ind w:left="360"/>
              <w:jc w:val="both"/>
              <w:rPr>
                <w:rFonts w:ascii="SutonnyMJ" w:hAnsi="SutonnyMJ" w:cs="Nikosh"/>
                <w:cs/>
                <w:lang w:bidi="bn-BD"/>
              </w:rPr>
            </w:pPr>
            <w:r w:rsidRPr="000D0648">
              <w:rPr>
                <w:rFonts w:ascii="SutonnyMJ" w:hAnsi="SutonnyMJ" w:cs="Nikosh"/>
                <w:lang w:bidi="bn-BD"/>
              </w:rPr>
              <w:t>wewfbœ wek¦we`¨vj‡qi wUG cÖK‡íi AvIZvq D”P wk¶v MÖn‡Yi ci (†d‡jvkxc cÖvß) QvÎQvÎx‡`i wbKU n‡Z †`‡k wd‡i Avmvi wbðqZv †bqv nqwb|</w:t>
            </w:r>
          </w:p>
          <w:p w:rsidR="00BB6152" w:rsidRPr="000D0648" w:rsidRDefault="00BB6152" w:rsidP="00394CFD">
            <w:pPr>
              <w:numPr>
                <w:ilvl w:val="0"/>
                <w:numId w:val="37"/>
              </w:numPr>
              <w:tabs>
                <w:tab w:val="clear" w:pos="720"/>
              </w:tabs>
              <w:ind w:left="360"/>
              <w:jc w:val="both"/>
              <w:rPr>
                <w:rFonts w:ascii="SutonnyMJ" w:hAnsi="SutonnyMJ" w:cs="Nikosh"/>
                <w:lang w:val="sv-SE" w:bidi="bn-BD"/>
              </w:rPr>
            </w:pPr>
            <w:r w:rsidRPr="000D0648">
              <w:rPr>
                <w:rFonts w:cs="Nikosh"/>
                <w:cs/>
                <w:lang w:bidi="bn-BD"/>
              </w:rPr>
              <w:t>অধিকাংশ পাঠক মূলতঃ পত্রিকা পাঠ করার জন্য লাইব্রেরীতে আসেন</w:t>
            </w:r>
            <w:r w:rsidRPr="000D0648">
              <w:rPr>
                <w:rFonts w:cs="Nikosh"/>
                <w:cs/>
                <w:lang w:bidi="hi-IN"/>
              </w:rPr>
              <w:t>।</w:t>
            </w:r>
          </w:p>
          <w:p w:rsidR="00BB6152" w:rsidRPr="000D0648" w:rsidRDefault="00BB6152" w:rsidP="00394CFD">
            <w:pPr>
              <w:numPr>
                <w:ilvl w:val="0"/>
                <w:numId w:val="37"/>
              </w:numPr>
              <w:tabs>
                <w:tab w:val="clear" w:pos="720"/>
              </w:tabs>
              <w:ind w:left="360"/>
              <w:jc w:val="both"/>
              <w:rPr>
                <w:rFonts w:ascii="SutonnyMJ" w:hAnsi="SutonnyMJ" w:cs="Nikosh"/>
                <w:lang w:val="sv-SE" w:bidi="bn-BD"/>
              </w:rPr>
            </w:pPr>
            <w:r w:rsidRPr="000D0648">
              <w:rPr>
                <w:rFonts w:cs="Nikosh"/>
                <w:cs/>
                <w:lang w:bidi="bn-BD"/>
              </w:rPr>
              <w:t>পাঠাগারগুলোতে মহিলাদের জন্য তেমন কোন সুবিধাজনক ব্যবস্থা না থাকায় তারা পাঠাগার ব্যবহারের সুযোগ হতে বঞ্চিত হয়</w:t>
            </w:r>
            <w:r w:rsidRPr="000D0648">
              <w:rPr>
                <w:rFonts w:cs="Nikosh"/>
                <w:cs/>
                <w:lang w:bidi="hi-IN"/>
              </w:rPr>
              <w:t>।</w:t>
            </w:r>
          </w:p>
          <w:p w:rsidR="00BB6152" w:rsidRPr="000D0648" w:rsidRDefault="00BB6152" w:rsidP="00394CFD">
            <w:pPr>
              <w:numPr>
                <w:ilvl w:val="0"/>
                <w:numId w:val="37"/>
              </w:numPr>
              <w:tabs>
                <w:tab w:val="clear" w:pos="720"/>
              </w:tabs>
              <w:ind w:left="360"/>
              <w:jc w:val="both"/>
              <w:rPr>
                <w:rFonts w:ascii="SutonnyMJ" w:hAnsi="SutonnyMJ" w:cs="Nikosh"/>
                <w:color w:val="000000"/>
                <w:lang w:val="sv-SE" w:bidi="hi-IN"/>
              </w:rPr>
            </w:pPr>
            <w:r w:rsidRPr="000D0648">
              <w:rPr>
                <w:rFonts w:cs="Nikosh"/>
                <w:cs/>
                <w:lang w:bidi="bn-BD"/>
              </w:rPr>
              <w:t>প্রকল্প বাস্তবায়নে সংশ্লিষ্ট কর্তৃপক্ষের গাফিলাতি এবং দুর্বল ব্যবস্থাপনার জন্যই প্রকল্পের ব্যয় ও সময় অতিক্রান্ত হয়েছে</w:t>
            </w:r>
            <w:r w:rsidRPr="000D0648">
              <w:rPr>
                <w:rFonts w:cs="Nikosh"/>
                <w:cs/>
                <w:lang w:bidi="hi-IN"/>
              </w:rPr>
              <w:t>।</w:t>
            </w:r>
          </w:p>
          <w:p w:rsidR="00BB6152" w:rsidRPr="000D0648" w:rsidRDefault="00BB6152" w:rsidP="00394CFD">
            <w:pPr>
              <w:numPr>
                <w:ilvl w:val="0"/>
                <w:numId w:val="37"/>
              </w:numPr>
              <w:tabs>
                <w:tab w:val="clear" w:pos="720"/>
              </w:tabs>
              <w:ind w:left="360"/>
              <w:jc w:val="both"/>
              <w:rPr>
                <w:rFonts w:ascii="SutonnyMJ" w:hAnsi="SutonnyMJ" w:cs="Nikosh"/>
                <w:color w:val="000000"/>
                <w:lang w:val="sv-SE" w:bidi="hi-IN"/>
              </w:rPr>
            </w:pPr>
            <w:r w:rsidRPr="000D0648">
              <w:rPr>
                <w:rFonts w:ascii="SutonnyMJ" w:hAnsi="SutonnyMJ" w:cs="Nikosh"/>
                <w:lang w:val="sv-SE"/>
              </w:rPr>
              <w:t>wWwcwcÕi ms¯’vbK…Z cÖKí mvnvh¨ Ask mvaviYZ `vZvms¯’v KZ©„K mivmwi e¨wqZ nq Gi d‡j cÖKí mvnvh¨ As‡ki e¨‡qi wnmve h_vh_fv‡e cvIqv hvq bv|</w:t>
            </w:r>
          </w:p>
          <w:p w:rsidR="00BB6152" w:rsidRPr="000D0648" w:rsidRDefault="00BB6152" w:rsidP="00394CFD">
            <w:pPr>
              <w:numPr>
                <w:ilvl w:val="0"/>
                <w:numId w:val="37"/>
              </w:numPr>
              <w:tabs>
                <w:tab w:val="clear" w:pos="720"/>
              </w:tabs>
              <w:ind w:left="360"/>
              <w:jc w:val="both"/>
              <w:rPr>
                <w:rFonts w:ascii="SutonnyMJ" w:hAnsi="SutonnyMJ" w:cs="Nikosh"/>
                <w:color w:val="000000"/>
                <w:lang w:val="sv-SE" w:bidi="hi-IN"/>
              </w:rPr>
            </w:pPr>
            <w:r w:rsidRPr="000D0648">
              <w:rPr>
                <w:rFonts w:ascii="SutonnyMJ" w:hAnsi="SutonnyMJ" w:cs="Nikosh"/>
                <w:lang w:val="sv-SE"/>
              </w:rPr>
              <w:t>cÖK‡íi AvIZvq AeKvVv‡gv wbg©vY Kv‡Ri ¸YMZgvb fvj nqwb g‡g© cwijw¶Z n‡q‡Q|</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394CFD">
            <w:pPr>
              <w:numPr>
                <w:ilvl w:val="0"/>
                <w:numId w:val="36"/>
              </w:numPr>
              <w:tabs>
                <w:tab w:val="clear" w:pos="720"/>
              </w:tabs>
              <w:ind w:left="252" w:hanging="252"/>
              <w:jc w:val="both"/>
              <w:rPr>
                <w:rFonts w:ascii="SutonnyMJ" w:hAnsi="SutonnyMJ" w:cs="Nikosh"/>
                <w:lang w:val="sv-SE" w:bidi="bn-BD"/>
              </w:rPr>
            </w:pPr>
            <w:r w:rsidRPr="000D0648">
              <w:rPr>
                <w:rFonts w:ascii="SutonnyMJ" w:hAnsi="SutonnyMJ" w:cs="Nikosh"/>
                <w:lang w:val="sv-SE"/>
              </w:rPr>
              <w:t>wWwcwcÕi ms¯’vbK…Z cÖKí mvnvh¨ Ask mvaviYZ `vZvms¯’v KZ©„K mivmwi e¨wqZ nq | G cÖKí mvnvh¨ As‡ki e¨‡qi wnmve mswk­ó KZ©„c‡¶I wbKU h_vmg‡q ‡cÖiY Ki‡Z n‡e|</w:t>
            </w:r>
          </w:p>
          <w:p w:rsidR="00BB6152" w:rsidRPr="000D0648" w:rsidRDefault="00BB6152" w:rsidP="00394CFD">
            <w:pPr>
              <w:numPr>
                <w:ilvl w:val="0"/>
                <w:numId w:val="36"/>
              </w:numPr>
              <w:tabs>
                <w:tab w:val="clear" w:pos="720"/>
              </w:tabs>
              <w:ind w:left="252" w:hanging="252"/>
              <w:jc w:val="both"/>
              <w:rPr>
                <w:rFonts w:ascii="SutonnyMJ" w:hAnsi="SutonnyMJ" w:cs="Nikosh"/>
                <w:lang w:val="sv-SE" w:bidi="bn-BD"/>
              </w:rPr>
            </w:pPr>
            <w:r w:rsidRPr="000D0648">
              <w:rPr>
                <w:rFonts w:ascii="SutonnyMJ" w:hAnsi="SutonnyMJ" w:cs="Nikosh"/>
                <w:lang w:val="sv-SE"/>
              </w:rPr>
              <w:t>wWwcwci e¨Z¨q NwU‡q h_vh_ KZ©„c‡¶i Aby‡gv`b Qvov wWRvBb cwieZ©b K‡i AeKvVv‡gv wbg©vY Kiv cwiKíbv k„•Ljvi cwicš’x| G wel‡q mswk­ó gš¿Yvjq cÖ‡qvRbxq e¨e¯’v MÖnY Ki‡e|</w:t>
            </w:r>
          </w:p>
          <w:p w:rsidR="00BB6152" w:rsidRPr="000D0648" w:rsidRDefault="00BB6152" w:rsidP="00394CFD">
            <w:pPr>
              <w:numPr>
                <w:ilvl w:val="0"/>
                <w:numId w:val="36"/>
              </w:numPr>
              <w:tabs>
                <w:tab w:val="clear" w:pos="720"/>
              </w:tabs>
              <w:ind w:left="252" w:hanging="252"/>
              <w:jc w:val="both"/>
              <w:rPr>
                <w:rFonts w:ascii="SutonnyMJ" w:hAnsi="SutonnyMJ" w:cs="Nikosh"/>
                <w:lang w:val="sv-SE" w:bidi="bn-BD"/>
              </w:rPr>
            </w:pPr>
            <w:r w:rsidRPr="000D0648">
              <w:rPr>
                <w:rFonts w:ascii="SutonnyMJ" w:hAnsi="SutonnyMJ" w:cs="Nikosh"/>
                <w:lang w:val="sv-SE"/>
              </w:rPr>
              <w:t>cÖK‡íi AvIZvq eivÏK…Z m¤ú~Y© A_© e¨q Kiv n‡jI cÖK‡íi KvR Amgvß †i‡LB cÖKíwU mgvß †NvlYv Kiv Avw_©K k„sLjvi cwicš’x n‡q‡Q| G wel‡q mswk­ó</w:t>
            </w:r>
            <w:r w:rsidRPr="000D0648">
              <w:rPr>
                <w:rFonts w:ascii="SutonnyMJ" w:hAnsi="SutonnyMJ" w:cs="Nikosh"/>
                <w:cs/>
                <w:lang w:bidi="bn-BD"/>
              </w:rPr>
              <w:t xml:space="preserve"> </w:t>
            </w:r>
            <w:r w:rsidRPr="000D0648">
              <w:rPr>
                <w:rFonts w:ascii="SutonnyMJ" w:hAnsi="SutonnyMJ" w:cs="Nikosh"/>
                <w:lang w:val="sv-SE"/>
              </w:rPr>
              <w:t>gš¿Yvjq cÖKí cwiPvjKmn mswk­ó Kg©KZ©v‡`i wei“‡× cÖ‡qvRbxq AvBbvbyM e¨e¯’v</w:t>
            </w:r>
            <w:r w:rsidRPr="000D0648">
              <w:rPr>
                <w:rFonts w:ascii="SutonnyMJ" w:hAnsi="SutonnyMJ" w:cs="Nikosh"/>
                <w:cs/>
                <w:lang w:bidi="bn-BD"/>
              </w:rPr>
              <w:t xml:space="preserve"> </w:t>
            </w:r>
            <w:r w:rsidRPr="000D0648">
              <w:rPr>
                <w:rFonts w:ascii="SutonnyMJ" w:hAnsi="SutonnyMJ" w:cs="Nikosh"/>
                <w:lang w:val="sv-SE"/>
              </w:rPr>
              <w:t>MÖnY Ki‡Z cv‡i|</w:t>
            </w:r>
          </w:p>
          <w:p w:rsidR="00BB6152" w:rsidRPr="000D0648" w:rsidRDefault="00BB6152" w:rsidP="00394CFD">
            <w:pPr>
              <w:numPr>
                <w:ilvl w:val="0"/>
                <w:numId w:val="36"/>
              </w:numPr>
              <w:tabs>
                <w:tab w:val="clear" w:pos="720"/>
              </w:tabs>
              <w:ind w:left="252" w:hanging="252"/>
              <w:jc w:val="both"/>
              <w:rPr>
                <w:rFonts w:ascii="SutonnyMJ" w:hAnsi="SutonnyMJ" w:cs="Nikosh"/>
                <w:lang w:val="sv-SE" w:bidi="bn-BD"/>
              </w:rPr>
            </w:pPr>
            <w:r w:rsidRPr="000D0648">
              <w:rPr>
                <w:rFonts w:ascii="SutonnyMJ" w:hAnsi="SutonnyMJ" w:cs="Nikosh"/>
                <w:lang w:val="sv-SE"/>
              </w:rPr>
              <w:t>†`‡ki ‡gavcvPvi †iv‡a cÖK‡íi gva‡g D”P wk¶vi Rb¨ cÖ‡`q e„wËi kZ©vejx wn‡m‡e †Kvm© †k‡l AšZZt 05 eQi †`‡ki †mevq wb‡R‡K wb‡qvwRZ ivL‡e g‡g©  wk¶v_©x‡`i KvQ †_‡K eÛ MÖnY KivB mgxPxb n‡e|</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ক্রীড়া</w:t>
            </w:r>
            <w:r w:rsidRPr="004D7238">
              <w:rPr>
                <w:rFonts w:ascii="Nikosh" w:hAnsi="Nikosh" w:cs="Nikosh"/>
                <w:bCs/>
                <w:color w:val="000000"/>
              </w:rPr>
              <w:t xml:space="preserve"> </w:t>
            </w:r>
            <w:r w:rsidRPr="004D7238">
              <w:rPr>
                <w:rFonts w:ascii="Nikosh" w:hAnsi="Nikosh" w:cs="Nikosh"/>
                <w:bCs/>
                <w:color w:val="000000"/>
                <w:cs/>
                <w:lang w:bidi="bn-IN"/>
              </w:rPr>
              <w:t>ও</w:t>
            </w:r>
            <w:r w:rsidRPr="004D7238">
              <w:rPr>
                <w:rFonts w:ascii="Nikosh" w:hAnsi="Nikosh" w:cs="Nikosh"/>
                <w:bCs/>
                <w:color w:val="000000"/>
              </w:rPr>
              <w:t xml:space="preserve"> </w:t>
            </w:r>
            <w:r w:rsidRPr="004D7238">
              <w:rPr>
                <w:rFonts w:ascii="Nikosh" w:hAnsi="Nikosh" w:cs="Nikosh"/>
                <w:bCs/>
                <w:color w:val="000000"/>
                <w:cs/>
                <w:lang w:bidi="bn-IN"/>
              </w:rPr>
              <w:t>সংস্কৃতি</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394CFD">
            <w:pPr>
              <w:numPr>
                <w:ilvl w:val="0"/>
                <w:numId w:val="38"/>
              </w:numPr>
              <w:tabs>
                <w:tab w:val="clear" w:pos="720"/>
              </w:tabs>
              <w:ind w:left="360"/>
              <w:jc w:val="both"/>
              <w:rPr>
                <w:rFonts w:ascii="SutonnyMJ" w:hAnsi="SutonnyMJ" w:cs="Nikosh"/>
              </w:rPr>
            </w:pPr>
            <w:r w:rsidRPr="000D0648">
              <w:rPr>
                <w:rFonts w:ascii="SutonnyMJ" w:hAnsi="SutonnyMJ" w:cs="Nikosh"/>
                <w:cs/>
                <w:lang w:bidi="bn-BD"/>
              </w:rPr>
              <w:t>শারীরিক শিক্ষা কলেজের</w:t>
            </w:r>
            <w:r w:rsidRPr="000D0648">
              <w:rPr>
                <w:rFonts w:ascii="SutonnyMJ" w:hAnsi="SutonnyMJ" w:cs="Nikosh"/>
                <w:cs/>
                <w:lang w:bidi="bn-IN"/>
              </w:rPr>
              <w:t xml:space="preserve"> প্রভাষক ভবন ও কর্মচারীদের জন্য নির্মিত কোয়ার্টারসমূহ দীর্ঘদিন অব্য</w:t>
            </w:r>
            <w:r w:rsidRPr="000D0648">
              <w:rPr>
                <w:rFonts w:ascii="SutonnyMJ" w:hAnsi="SutonnyMJ" w:cs="Nikosh"/>
                <w:cs/>
                <w:lang w:bidi="bn-BD"/>
              </w:rPr>
              <w:t>ব</w:t>
            </w:r>
            <w:r w:rsidRPr="000D0648">
              <w:rPr>
                <w:rFonts w:ascii="SutonnyMJ" w:hAnsi="SutonnyMJ" w:cs="Nikosh"/>
                <w:cs/>
                <w:lang w:bidi="bn-IN"/>
              </w:rPr>
              <w:t>হৃত থাকায় তার রক্ষণাবেক্ষণ ব্যাহত হচ্ছে</w:t>
            </w:r>
            <w:r w:rsidRPr="000D0648">
              <w:rPr>
                <w:rFonts w:ascii="SutonnyMJ" w:hAnsi="SutonnyMJ" w:cs="Nikosh"/>
                <w:cs/>
                <w:lang w:bidi="hi-IN"/>
              </w:rPr>
              <w:t>।</w:t>
            </w:r>
          </w:p>
          <w:p w:rsidR="00BB6152" w:rsidRPr="000D0648" w:rsidRDefault="00BB6152" w:rsidP="00394CFD">
            <w:pPr>
              <w:numPr>
                <w:ilvl w:val="0"/>
                <w:numId w:val="38"/>
              </w:numPr>
              <w:tabs>
                <w:tab w:val="clear" w:pos="720"/>
              </w:tabs>
              <w:ind w:left="360"/>
              <w:jc w:val="both"/>
              <w:rPr>
                <w:rFonts w:ascii="SutonnyMJ" w:hAnsi="SutonnyMJ" w:cs="Nikosh"/>
              </w:rPr>
            </w:pPr>
            <w:r w:rsidRPr="000D0648">
              <w:rPr>
                <w:rFonts w:ascii="SutonnyMJ" w:hAnsi="SutonnyMJ" w:cs="Nikosh"/>
                <w:cs/>
                <w:lang w:bidi="bn-BD"/>
              </w:rPr>
              <w:t>প্রকল্প প্রণয়নের ক্ষেত্রে বাস্তব সম্মতভাবে ব্যয় ও সময়  প্রাক্কলনে অদূরদর্শিতা</w:t>
            </w:r>
            <w:r w:rsidRPr="000D0648">
              <w:rPr>
                <w:rFonts w:ascii="SutonnyMJ" w:hAnsi="SutonnyMJ" w:cs="Nikosh"/>
                <w:cs/>
                <w:lang w:bidi="hi-IN"/>
              </w:rPr>
              <w:t>।</w:t>
            </w:r>
          </w:p>
          <w:p w:rsidR="00BB6152" w:rsidRPr="000D0648" w:rsidRDefault="00BB6152" w:rsidP="00394CFD">
            <w:pPr>
              <w:numPr>
                <w:ilvl w:val="0"/>
                <w:numId w:val="38"/>
              </w:numPr>
              <w:tabs>
                <w:tab w:val="clear" w:pos="720"/>
              </w:tabs>
              <w:ind w:left="360"/>
              <w:jc w:val="both"/>
              <w:rPr>
                <w:rFonts w:ascii="SutonnyMJ" w:hAnsi="SutonnyMJ" w:cs="Nikosh"/>
              </w:rPr>
            </w:pPr>
            <w:r w:rsidRPr="000D0648">
              <w:rPr>
                <w:rFonts w:ascii="SutonnyMJ" w:hAnsi="SutonnyMJ" w:cs="Nikosh"/>
                <w:cs/>
                <w:lang w:bidi="bn-BD"/>
              </w:rPr>
              <w:t>প্রকল্প গ্রহনকালীন সময় প্রাক-জরিপের অভাব পরিলক্ষিত হয়েছে</w:t>
            </w:r>
            <w:r w:rsidRPr="000D0648">
              <w:rPr>
                <w:rFonts w:ascii="SutonnyMJ" w:hAnsi="SutonnyMJ" w:cs="Nikosh"/>
                <w:cs/>
                <w:lang w:bidi="hi-IN"/>
              </w:rPr>
              <w:t>।</w:t>
            </w:r>
          </w:p>
          <w:p w:rsidR="00BB6152" w:rsidRPr="000D0648" w:rsidRDefault="00BB6152" w:rsidP="00394CFD">
            <w:pPr>
              <w:numPr>
                <w:ilvl w:val="0"/>
                <w:numId w:val="38"/>
              </w:numPr>
              <w:tabs>
                <w:tab w:val="clear" w:pos="720"/>
              </w:tabs>
              <w:ind w:left="360"/>
              <w:jc w:val="both"/>
              <w:rPr>
                <w:rFonts w:ascii="SutonnyMJ" w:hAnsi="SutonnyMJ" w:cs="Nikosh"/>
              </w:rPr>
            </w:pPr>
            <w:r w:rsidRPr="000D0648">
              <w:rPr>
                <w:rFonts w:ascii="SutonnyMJ" w:hAnsi="SutonnyMJ" w:cs="Nikosh"/>
                <w:cs/>
                <w:lang w:bidi="bn-BD"/>
              </w:rPr>
              <w:t>বিভিন্ন স্টেডিয়ামিও শিল্পকলা একাডেমী নির্মাণ কাজের ত্রুটি বিচ্যুতি রয়েছে</w:t>
            </w:r>
            <w:r w:rsidRPr="000D0648">
              <w:rPr>
                <w:rFonts w:ascii="SutonnyMJ" w:hAnsi="SutonnyMJ" w:cs="Nikosh"/>
                <w:cs/>
                <w:lang w:bidi="hi-IN"/>
              </w:rPr>
              <w:t>।</w:t>
            </w:r>
            <w:r w:rsidRPr="000D0648">
              <w:rPr>
                <w:rFonts w:ascii="SutonnyMJ" w:hAnsi="SutonnyMJ" w:cs="Nikosh"/>
                <w:cs/>
                <w:lang w:bidi="bn-BD"/>
              </w:rPr>
              <w:t xml:space="preserve">  </w:t>
            </w:r>
          </w:p>
          <w:p w:rsidR="00BB6152" w:rsidRPr="000D0648" w:rsidRDefault="00BB6152" w:rsidP="00394CFD">
            <w:pPr>
              <w:numPr>
                <w:ilvl w:val="0"/>
                <w:numId w:val="38"/>
              </w:numPr>
              <w:tabs>
                <w:tab w:val="clear" w:pos="720"/>
              </w:tabs>
              <w:ind w:left="360"/>
              <w:jc w:val="both"/>
              <w:rPr>
                <w:rFonts w:ascii="SutonnyMJ" w:hAnsi="SutonnyMJ" w:cs="Nikosh"/>
              </w:rPr>
            </w:pPr>
            <w:r w:rsidRPr="000D0648">
              <w:rPr>
                <w:rFonts w:ascii="SutonnyMJ" w:hAnsi="SutonnyMJ" w:cs="Nikosh"/>
              </w:rPr>
              <w:t>cÖK‡íi AvIZvq wewfbœ †Rjvq wkíKjv GKv‡Wgx‡Z mieivnK…Z Ges ¯’vwcZ jvBU I mvDÛ wm‡÷g Gi hš¿cvwZ¸‡jvi †UKwbK¨vj we‡klÁ bv _vKvq G¸‡jv e¨envi Kiv hv‡”Q bv|</w:t>
            </w:r>
          </w:p>
          <w:p w:rsidR="00BB6152" w:rsidRPr="000D0648" w:rsidRDefault="00BB6152" w:rsidP="00394CFD">
            <w:pPr>
              <w:numPr>
                <w:ilvl w:val="0"/>
                <w:numId w:val="38"/>
              </w:numPr>
              <w:tabs>
                <w:tab w:val="clear" w:pos="720"/>
              </w:tabs>
              <w:ind w:left="360"/>
              <w:jc w:val="both"/>
              <w:rPr>
                <w:rFonts w:ascii="SutonnyMJ" w:hAnsi="SutonnyMJ" w:cs="Nikosh"/>
              </w:rPr>
            </w:pPr>
            <w:r w:rsidRPr="000D0648">
              <w:rPr>
                <w:rFonts w:ascii="SutonnyMJ" w:hAnsi="SutonnyMJ" w:cs="Nikosh"/>
              </w:rPr>
              <w:t>†Rjv wkíKjv GKv‡Wgx‡Z ch©vß Rbe‡ji Afve cwijw¶Z</w:t>
            </w:r>
            <w:r w:rsidRPr="000D0648">
              <w:rPr>
                <w:rFonts w:ascii="SutonnyMJ" w:hAnsi="SutonnyMJ" w:cs="Nikosh"/>
                <w:cs/>
                <w:lang w:bidi="bn-BD"/>
              </w:rPr>
              <w:t xml:space="preserve"> </w:t>
            </w:r>
            <w:r w:rsidRPr="000D0648">
              <w:rPr>
                <w:rFonts w:ascii="SutonnyMJ" w:hAnsi="SutonnyMJ" w:cs="Nikosh"/>
              </w:rPr>
              <w:t xml:space="preserve">n‡q‡Q| </w:t>
            </w:r>
          </w:p>
          <w:p w:rsidR="00BB6152" w:rsidRPr="000D0648" w:rsidRDefault="00BB6152" w:rsidP="00394CFD">
            <w:pPr>
              <w:numPr>
                <w:ilvl w:val="0"/>
                <w:numId w:val="38"/>
              </w:numPr>
              <w:tabs>
                <w:tab w:val="clear" w:pos="720"/>
              </w:tabs>
              <w:ind w:left="360"/>
              <w:jc w:val="both"/>
              <w:rPr>
                <w:rFonts w:ascii="SutonnyMJ" w:hAnsi="SutonnyMJ" w:cs="Nikosh" w:hint="cs"/>
                <w:lang w:bidi="bn-BD"/>
              </w:rPr>
            </w:pPr>
            <w:r w:rsidRPr="000D0648">
              <w:rPr>
                <w:rFonts w:ascii="SutonnyMJ" w:hAnsi="SutonnyMJ" w:cs="Nikosh"/>
              </w:rPr>
              <w:t>‡fŠMwjK Ae¯’vb we‡ePbv bv K‡i GKB ai‡bi AeKvVv‡gv wbg©vY</w:t>
            </w:r>
          </w:p>
          <w:p w:rsidR="000D0648" w:rsidRPr="000D0648" w:rsidRDefault="000D0648" w:rsidP="000D0648">
            <w:pPr>
              <w:jc w:val="both"/>
              <w:rPr>
                <w:rFonts w:ascii="SutonnyMJ" w:hAnsi="SutonnyMJ" w:cs="Nikosh"/>
                <w:lang w:bidi="bn-BD"/>
              </w:rPr>
            </w:pP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D26D1D">
            <w:pPr>
              <w:numPr>
                <w:ilvl w:val="0"/>
                <w:numId w:val="38"/>
              </w:numPr>
              <w:tabs>
                <w:tab w:val="clear" w:pos="720"/>
              </w:tabs>
              <w:ind w:left="360"/>
              <w:jc w:val="both"/>
              <w:rPr>
                <w:rFonts w:ascii="SutonnyMJ" w:hAnsi="SutonnyMJ" w:cs="Nikosh"/>
                <w:lang w:bidi="bn-BD"/>
              </w:rPr>
            </w:pPr>
            <w:r w:rsidRPr="000D0648">
              <w:rPr>
                <w:rFonts w:ascii="SutonnyMJ" w:hAnsi="SutonnyMJ" w:cs="Nikosh"/>
                <w:cs/>
                <w:lang w:bidi="bn-BD"/>
              </w:rPr>
              <w:t>প্রকল্প প্রণয়নের ক্ষেত্রে বাস্তব সম্মতভাবে ব্যয় ও সময় প্রাক্কলনে ও নির্ধারিত ব্যয় ও সময়ের মধ্যে প্রকল্পের বাস্তবায়ন নিশ্চিত করা প্রয়োজন</w:t>
            </w:r>
            <w:r w:rsidRPr="000D0648">
              <w:rPr>
                <w:rFonts w:ascii="SutonnyMJ" w:hAnsi="SutonnyMJ" w:cs="Nikosh"/>
                <w:cs/>
                <w:lang w:bidi="hi-IN"/>
              </w:rPr>
              <w:t>।</w:t>
            </w:r>
          </w:p>
          <w:p w:rsidR="00BB6152" w:rsidRPr="000D0648" w:rsidRDefault="00BB6152" w:rsidP="00D26D1D">
            <w:pPr>
              <w:numPr>
                <w:ilvl w:val="0"/>
                <w:numId w:val="38"/>
              </w:numPr>
              <w:tabs>
                <w:tab w:val="clear" w:pos="720"/>
              </w:tabs>
              <w:ind w:left="360"/>
              <w:jc w:val="both"/>
              <w:rPr>
                <w:rFonts w:ascii="SutonnyMJ" w:hAnsi="SutonnyMJ" w:cs="Nikosh"/>
                <w:lang w:bidi="bn-BD"/>
              </w:rPr>
            </w:pPr>
            <w:r w:rsidRPr="000D0648">
              <w:rPr>
                <w:rFonts w:ascii="SutonnyMJ" w:hAnsi="SutonnyMJ" w:cs="Nikosh"/>
                <w:cs/>
                <w:lang w:bidi="bn-BD"/>
              </w:rPr>
              <w:t>ভৌগলিক অবস্থানের কথা বিবেচনা করে অবকাঠামো নির্মাণ করতে হবে</w:t>
            </w:r>
            <w:r w:rsidRPr="000D0648">
              <w:rPr>
                <w:rFonts w:ascii="SutonnyMJ" w:hAnsi="SutonnyMJ" w:cs="Nikosh"/>
                <w:cs/>
                <w:lang w:bidi="hi-IN"/>
              </w:rPr>
              <w:t>।</w:t>
            </w:r>
            <w:r w:rsidRPr="000D0648">
              <w:rPr>
                <w:rFonts w:ascii="SutonnyMJ" w:hAnsi="SutonnyMJ" w:cs="Nikosh"/>
                <w:cs/>
                <w:lang w:bidi="bn-BD"/>
              </w:rPr>
              <w:t xml:space="preserve"> বিশেষ করে স্টেডিয়াম নির্মাণের ক্ষেত্র বিষয়টি ভালভাবে পর্যালোচনা করে নিতে হবে</w:t>
            </w:r>
            <w:r w:rsidRPr="000D0648">
              <w:rPr>
                <w:rFonts w:ascii="SutonnyMJ" w:hAnsi="SutonnyMJ" w:cs="Nikosh"/>
                <w:cs/>
                <w:lang w:bidi="hi-IN"/>
              </w:rPr>
              <w:t>।</w:t>
            </w:r>
            <w:r w:rsidRPr="000D0648">
              <w:rPr>
                <w:rFonts w:ascii="SutonnyMJ" w:hAnsi="SutonnyMJ" w:cs="Nikosh"/>
                <w:cs/>
                <w:lang w:bidi="bn-BD"/>
              </w:rPr>
              <w:t xml:space="preserve"> </w:t>
            </w:r>
          </w:p>
          <w:p w:rsidR="00BB6152" w:rsidRPr="000D0648" w:rsidRDefault="00BB6152" w:rsidP="00D26D1D">
            <w:pPr>
              <w:numPr>
                <w:ilvl w:val="0"/>
                <w:numId w:val="38"/>
              </w:numPr>
              <w:tabs>
                <w:tab w:val="clear" w:pos="720"/>
              </w:tabs>
              <w:ind w:left="360"/>
              <w:jc w:val="both"/>
              <w:rPr>
                <w:rFonts w:ascii="SutonnyMJ" w:hAnsi="SutonnyMJ" w:cs="Nikosh"/>
                <w:lang w:bidi="bn-BD"/>
              </w:rPr>
            </w:pPr>
            <w:r w:rsidRPr="000D0648">
              <w:rPr>
                <w:rFonts w:ascii="SutonnyMJ" w:hAnsi="SutonnyMJ" w:cs="Nikosh"/>
                <w:lang w:bidi="bn-BD"/>
              </w:rPr>
              <w:t>cwi`wk©Z wkíKjv GKv‡Wgx¸‡jvi wbgv©Y Kv‡Ri Î“wU/wePz¨wZ mswk­ó gš¿Yvjq/ms¯’v KZ…©K LwZ‡q †`‡L G¸‡jv †givg‡Zi wel‡q h_v_© I Kvh©Ki e¨e¯’v MÖnY Kiv Avek¨K|</w:t>
            </w:r>
          </w:p>
          <w:p w:rsidR="00BB6152" w:rsidRPr="000D0648" w:rsidRDefault="00BB6152" w:rsidP="00D26D1D">
            <w:pPr>
              <w:numPr>
                <w:ilvl w:val="0"/>
                <w:numId w:val="38"/>
              </w:numPr>
              <w:tabs>
                <w:tab w:val="clear" w:pos="720"/>
              </w:tabs>
              <w:ind w:left="360"/>
              <w:jc w:val="both"/>
              <w:rPr>
                <w:rFonts w:ascii="SutonnyMJ" w:hAnsi="SutonnyMJ" w:cs="Nikosh"/>
                <w:lang w:bidi="bn-BD"/>
              </w:rPr>
            </w:pPr>
            <w:r w:rsidRPr="000D0648">
              <w:rPr>
                <w:rFonts w:ascii="SutonnyMJ" w:hAnsi="SutonnyMJ" w:cs="Nikosh"/>
                <w:lang w:bidi="bn-BD"/>
              </w:rPr>
              <w:t xml:space="preserve">cÖ‡qvRbxqZv I GZ`&amp;msµvšZ wewagvjv AbymiYc~e©K be-wbwg©Z wkíKjv GKv‡Wgx fe‡b wewfbœ ch©v‡qi Rbej wb‡qv‡Mi welqwU we‡ePbv Kiv Avek¨K| </w:t>
            </w:r>
            <w:r w:rsidRPr="000D0648">
              <w:rPr>
                <w:rFonts w:ascii="SutonnyMJ" w:hAnsi="SutonnyMJ" w:cs="Nikosh"/>
                <w:cs/>
                <w:lang w:bidi="bn-BD"/>
              </w:rPr>
              <w:tab/>
            </w:r>
          </w:p>
          <w:p w:rsidR="00BB6152" w:rsidRPr="000D0648" w:rsidRDefault="00BB6152" w:rsidP="00D26D1D">
            <w:pPr>
              <w:numPr>
                <w:ilvl w:val="0"/>
                <w:numId w:val="38"/>
              </w:numPr>
              <w:tabs>
                <w:tab w:val="clear" w:pos="720"/>
              </w:tabs>
              <w:ind w:left="360"/>
              <w:jc w:val="both"/>
              <w:rPr>
                <w:rFonts w:ascii="SutonnyMJ" w:hAnsi="SutonnyMJ" w:cs="Nikosh"/>
                <w:lang w:bidi="bn-BD"/>
              </w:rPr>
            </w:pPr>
            <w:r w:rsidRPr="000D0648">
              <w:rPr>
                <w:rFonts w:ascii="SutonnyMJ" w:hAnsi="SutonnyMJ" w:cs="Nikosh"/>
                <w:lang w:bidi="bn-BD"/>
              </w:rPr>
              <w:t>cÖK‡íi AvIZvq wewfbœ  †Rjv wkíKjv GKv‡Wgx‡Z mieivnK…Z Ges ¯’vwcZ jvBU I mvDÛ  wm‡÷g Gi hš¿cvwZ¸‡jv cwiPvjbvi wel‡q mswk­ó ms¯’v KZ…©K †Rjv cÖkvm‡bi Kg©Pvix†`i‡K GKwU ¯^í mg‡qi cÖwk¶‡Yi Av‡qvRb Ki‡Z cv‡i|</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ascii="SutonnyMJ" w:hAnsi="SutonnyMJ" w:cs="Nikosh"/>
                <w:b/>
                <w:bCs/>
                <w:lang w:bidi="bn-BD"/>
              </w:rPr>
            </w:pPr>
            <w:r w:rsidRPr="004D7238">
              <w:rPr>
                <w:rFonts w:ascii="SutonnyMJ" w:hAnsi="SutonnyMJ" w:cs="Nikosh"/>
                <w:b/>
                <w:bCs/>
                <w:cs/>
                <w:lang w:bidi="bn-IN"/>
              </w:rPr>
              <w:t>স্বাস্থ্য</w:t>
            </w:r>
            <w:r w:rsidRPr="004D7238">
              <w:rPr>
                <w:rFonts w:ascii="SutonnyMJ" w:hAnsi="SutonnyMJ" w:cs="Nikosh"/>
                <w:b/>
                <w:bCs/>
              </w:rPr>
              <w:t>,</w:t>
            </w:r>
            <w:r w:rsidRPr="004D7238">
              <w:rPr>
                <w:rFonts w:ascii="SutonnyMJ" w:hAnsi="SutonnyMJ" w:cs="Nikosh"/>
                <w:b/>
                <w:bCs/>
                <w:cs/>
                <w:lang w:bidi="bn-IN"/>
              </w:rPr>
              <w:t>পুষ্টি</w:t>
            </w:r>
            <w:r w:rsidRPr="004D7238">
              <w:rPr>
                <w:rFonts w:ascii="SutonnyMJ" w:hAnsi="SutonnyMJ" w:cs="Nikosh"/>
                <w:b/>
                <w:bCs/>
              </w:rPr>
              <w:t>,</w:t>
            </w:r>
            <w:r w:rsidRPr="004D7238">
              <w:rPr>
                <w:rFonts w:ascii="SutonnyMJ" w:hAnsi="SutonnyMJ" w:cs="Nikosh"/>
                <w:b/>
                <w:bCs/>
                <w:cs/>
                <w:lang w:bidi="bn-IN"/>
              </w:rPr>
              <w:t>জনসংখ্যা</w:t>
            </w:r>
            <w:r w:rsidRPr="004D7238">
              <w:rPr>
                <w:rFonts w:ascii="SutonnyMJ" w:hAnsi="SutonnyMJ" w:cs="Nikosh"/>
                <w:b/>
                <w:bCs/>
              </w:rPr>
              <w:t xml:space="preserve"> </w:t>
            </w:r>
            <w:r w:rsidRPr="004D7238">
              <w:rPr>
                <w:rFonts w:ascii="SutonnyMJ" w:hAnsi="SutonnyMJ" w:cs="Nikosh"/>
                <w:b/>
                <w:bCs/>
                <w:cs/>
                <w:lang w:bidi="bn-IN"/>
              </w:rPr>
              <w:t>ও</w:t>
            </w:r>
            <w:r w:rsidRPr="004D7238">
              <w:rPr>
                <w:rFonts w:ascii="SutonnyMJ" w:hAnsi="SutonnyMJ" w:cs="Nikosh"/>
                <w:b/>
                <w:bCs/>
              </w:rPr>
              <w:t xml:space="preserve"> </w:t>
            </w:r>
            <w:r w:rsidRPr="004D7238">
              <w:rPr>
                <w:rFonts w:ascii="SutonnyMJ" w:hAnsi="SutonnyMJ" w:cs="Nikosh"/>
                <w:b/>
                <w:bCs/>
                <w:cs/>
                <w:lang w:bidi="bn-IN"/>
              </w:rPr>
              <w:t>পরিবারকল্যাণ</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D14AE0" w:rsidP="00D14AE0">
            <w:pPr>
              <w:numPr>
                <w:ilvl w:val="0"/>
                <w:numId w:val="48"/>
              </w:numPr>
              <w:tabs>
                <w:tab w:val="clear" w:pos="720"/>
              </w:tabs>
              <w:ind w:left="360"/>
              <w:jc w:val="both"/>
              <w:rPr>
                <w:rFonts w:ascii="SutonnyMJ" w:hAnsi="SutonnyMJ" w:cs="Nikosh"/>
                <w:color w:val="000000"/>
                <w:lang w:val="sv-SE" w:bidi="bn-BD"/>
              </w:rPr>
            </w:pPr>
            <w:r w:rsidRPr="000D0648">
              <w:rPr>
                <w:rFonts w:ascii="SutonnyMJ" w:hAnsi="SutonnyMJ" w:cs="NikoshBAN" w:hint="cs"/>
                <w:cs/>
                <w:lang w:bidi="bn-BD"/>
              </w:rPr>
              <w:t xml:space="preserve">অবসর ভবন হাসপাতাল সম্প্রসারণ প্রকল্পে </w:t>
            </w:r>
            <w:r w:rsidR="004D7238" w:rsidRPr="000D0648">
              <w:rPr>
                <w:rFonts w:ascii="SutonnyMJ" w:hAnsi="SutonnyMJ" w:cs="NikoshBAN" w:hint="cs"/>
                <w:cs/>
                <w:lang w:bidi="bn-BD"/>
              </w:rPr>
              <w:t xml:space="preserve">জিওবি অর্থায়নে </w:t>
            </w:r>
            <w:r w:rsidR="004D7238" w:rsidRPr="000D0648">
              <w:rPr>
                <w:rFonts w:ascii="SutonnyMJ" w:hAnsi="SutonnyMJ" w:cs="NikoshBAN" w:hint="cs"/>
                <w:cs/>
                <w:lang w:bidi="bn-BD"/>
              </w:rPr>
              <w:lastRenderedPageBreak/>
              <w:t>ব্যয়িত প্রকল্পের অধিকাংশ  কাজ শেষ হলেও নিজস্ব অর্থায়নে কাজসমূহ এখনও শেষ হয়নি</w:t>
            </w:r>
            <w:r w:rsidR="004D7238" w:rsidRPr="000D0648">
              <w:rPr>
                <w:rFonts w:ascii="SutonnyMJ" w:hAnsi="SutonnyMJ" w:cs="NikoshBAN" w:hint="cs"/>
                <w:cs/>
                <w:lang w:bidi="hi-IN"/>
              </w:rPr>
              <w:t xml:space="preserve">। </w:t>
            </w:r>
            <w:r w:rsidR="004D7238" w:rsidRPr="000D0648">
              <w:rPr>
                <w:rFonts w:ascii="SutonnyMJ" w:hAnsi="SutonnyMJ" w:cs="NikoshBAN"/>
                <w:cs/>
                <w:lang w:bidi="bn-BD"/>
              </w:rPr>
              <w:t>ইনডোর সুবিধাদি নির্মাণ,</w:t>
            </w:r>
            <w:r w:rsidR="004D7238" w:rsidRPr="000D0648">
              <w:rPr>
                <w:rFonts w:ascii="SutonnyMJ" w:hAnsi="SutonnyMJ" w:cs="NikoshBAN" w:hint="cs"/>
                <w:cs/>
                <w:lang w:bidi="bn-BD"/>
              </w:rPr>
              <w:t>ফার্ণিচার ক্রয়, বিভিন্ন ইক্যুপমেন্ট ক্রয় এবংমাইক্রোবাস ক্রয় করা হয়নি</w:t>
            </w:r>
            <w:r w:rsidR="004D7238" w:rsidRPr="000D0648">
              <w:rPr>
                <w:rFonts w:ascii="SutonnyMJ" w:hAnsi="SutonnyMJ" w:cs="NikoshBAN" w:hint="cs"/>
                <w:cs/>
                <w:lang w:bidi="hi-IN"/>
              </w:rPr>
              <w:t>।</w:t>
            </w:r>
          </w:p>
          <w:p w:rsidR="004D7238" w:rsidRPr="000D0648" w:rsidRDefault="004D7238" w:rsidP="00D14AE0">
            <w:pPr>
              <w:numPr>
                <w:ilvl w:val="0"/>
                <w:numId w:val="48"/>
              </w:numPr>
              <w:tabs>
                <w:tab w:val="clear" w:pos="720"/>
              </w:tabs>
              <w:ind w:left="360"/>
              <w:jc w:val="both"/>
              <w:rPr>
                <w:rFonts w:ascii="SutonnyMJ" w:hAnsi="SutonnyMJ" w:cs="NikoshBAN" w:hint="cs"/>
                <w:lang w:val="it-IT" w:bidi="bn-BD"/>
              </w:rPr>
            </w:pPr>
            <w:r w:rsidRPr="000D0648">
              <w:rPr>
                <w:rFonts w:ascii="SutonnyMJ" w:hAnsi="SutonnyMJ" w:cs="NikoshBAN" w:hint="cs"/>
                <w:cs/>
                <w:lang w:bidi="bn-BD"/>
              </w:rPr>
              <w:t>মেডিক্যাল ইক্যুপমেন্ট ক্রয় না করায় আউটডোর মেডিক্যাল সেবা প্রদান বাধাগ্রস্থ হচ্ছে</w:t>
            </w:r>
            <w:r w:rsidRPr="000D0648">
              <w:rPr>
                <w:rFonts w:ascii="SutonnyMJ" w:hAnsi="SutonnyMJ" w:cs="NikoshBAN" w:hint="cs"/>
                <w:cs/>
                <w:lang w:bidi="hi-IN"/>
              </w:rPr>
              <w:t xml:space="preserve">। </w:t>
            </w:r>
          </w:p>
          <w:p w:rsidR="00BB6152" w:rsidRPr="000D0648" w:rsidRDefault="00D14AE0" w:rsidP="00D14AE0">
            <w:pPr>
              <w:numPr>
                <w:ilvl w:val="0"/>
                <w:numId w:val="48"/>
              </w:numPr>
              <w:tabs>
                <w:tab w:val="clear" w:pos="720"/>
              </w:tabs>
              <w:ind w:left="360"/>
              <w:jc w:val="both"/>
              <w:rPr>
                <w:rFonts w:ascii="SutonnyMJ" w:hAnsi="SutonnyMJ" w:cs="Vrinda" w:hint="cs"/>
                <w:color w:val="000000"/>
                <w:lang w:val="sv-SE" w:bidi="bn-BD"/>
              </w:rPr>
            </w:pPr>
            <w:r w:rsidRPr="000D0648">
              <w:rPr>
                <w:rFonts w:ascii="Vrinda" w:hAnsi="Vrinda" w:cs="Nikosh" w:hint="cs"/>
                <w:cs/>
                <w:lang w:val="sv-SE" w:bidi="bn-BD"/>
              </w:rPr>
              <w:t xml:space="preserve">সিএমএইচ হাসপাতাল সম্প্রসারণ </w:t>
            </w:r>
            <w:r w:rsidRPr="000D0648">
              <w:rPr>
                <w:rFonts w:ascii="SutonnyMJ" w:hAnsi="SutonnyMJ"/>
                <w:lang w:val="sv-SE"/>
              </w:rPr>
              <w:t>cÖK‡íi AvIZvq ewntwe©fvM feb wbg©vY, ˆe`y¨wZK mve †÷kb feb wbg©vY I m¤cÖmviY, wjsK Kwi‡Wvi wbg©vY Ges iv¯Zv/nvW©÷¨vwÛs I dzUcvZ wbg©vY Lv‡Z Aby‡gvw`Z j¶¨gvÎvi †P‡q Abby‡gvw`Zfv‡e AwZwi³ KvR Kiv n‡q‡Q| hv Avw_©K I cwiKíbv k„•Ljv cwicš’x|</w:t>
            </w:r>
            <w:bookmarkStart w:id="0" w:name="_GoBack"/>
            <w:bookmarkEnd w:id="0"/>
          </w:p>
        </w:tc>
        <w:tc>
          <w:tcPr>
            <w:tcW w:w="4680" w:type="dxa"/>
            <w:tcBorders>
              <w:top w:val="single" w:sz="4" w:space="0" w:color="auto"/>
              <w:left w:val="single" w:sz="4" w:space="0" w:color="auto"/>
              <w:bottom w:val="single" w:sz="4" w:space="0" w:color="auto"/>
              <w:right w:val="single" w:sz="4" w:space="0" w:color="auto"/>
            </w:tcBorders>
          </w:tcPr>
          <w:p w:rsidR="004D7238" w:rsidRPr="000D0648" w:rsidRDefault="00D14AE0" w:rsidP="00D14AE0">
            <w:pPr>
              <w:numPr>
                <w:ilvl w:val="0"/>
                <w:numId w:val="49"/>
              </w:numPr>
              <w:tabs>
                <w:tab w:val="clear" w:pos="720"/>
              </w:tabs>
              <w:ind w:left="252" w:hanging="252"/>
              <w:jc w:val="both"/>
              <w:rPr>
                <w:rFonts w:ascii="SutonnyMJ" w:hAnsi="SutonnyMJ" w:cs="NikoshBAN" w:hint="cs"/>
                <w:lang w:val="sv-SE" w:bidi="bn-BD"/>
              </w:rPr>
            </w:pPr>
            <w:r w:rsidRPr="000D0648">
              <w:rPr>
                <w:rFonts w:ascii="SutonnyMJ" w:hAnsi="SutonnyMJ" w:cs="NikoshBAN" w:hint="cs"/>
                <w:cs/>
                <w:lang w:bidi="bn-BD"/>
              </w:rPr>
              <w:lastRenderedPageBreak/>
              <w:t xml:space="preserve">অবসর ভবন হাসপাতাল সম্প্রসারণ প্রকল্পে </w:t>
            </w:r>
            <w:r w:rsidR="004D7238" w:rsidRPr="000D0648">
              <w:rPr>
                <w:rFonts w:ascii="SutonnyMJ" w:hAnsi="SutonnyMJ" w:cs="NikoshBAN" w:hint="cs"/>
                <w:cs/>
                <w:lang w:bidi="bn-BD"/>
              </w:rPr>
              <w:t xml:space="preserve">মেডিক্যাল </w:t>
            </w:r>
            <w:r w:rsidR="004D7238" w:rsidRPr="000D0648">
              <w:rPr>
                <w:rFonts w:ascii="SutonnyMJ" w:hAnsi="SutonnyMJ" w:cs="NikoshBAN" w:hint="cs"/>
                <w:cs/>
                <w:lang w:bidi="bn-BD"/>
              </w:rPr>
              <w:lastRenderedPageBreak/>
              <w:t>ইক্যুপমেন্ট ক্রয় করে আউটডোর মেডিক্যাল সেবা বাড়ানো প্রয়োজন</w:t>
            </w:r>
            <w:r w:rsidR="004D7238" w:rsidRPr="000D0648">
              <w:rPr>
                <w:rFonts w:ascii="SutonnyMJ" w:hAnsi="SutonnyMJ" w:cs="NikoshBAN" w:hint="cs"/>
                <w:cs/>
                <w:lang w:bidi="hi-IN"/>
              </w:rPr>
              <w:t xml:space="preserve">। </w:t>
            </w:r>
          </w:p>
          <w:p w:rsidR="004D7238" w:rsidRPr="000D0648" w:rsidRDefault="004D7238" w:rsidP="00D14AE0">
            <w:pPr>
              <w:numPr>
                <w:ilvl w:val="0"/>
                <w:numId w:val="49"/>
              </w:numPr>
              <w:tabs>
                <w:tab w:val="clear" w:pos="720"/>
              </w:tabs>
              <w:ind w:left="252" w:hanging="252"/>
              <w:jc w:val="both"/>
              <w:rPr>
                <w:rFonts w:ascii="SutonnyMJ" w:hAnsi="SutonnyMJ" w:cs="NikoshBAN" w:hint="cs"/>
                <w:lang w:bidi="bn-BD"/>
              </w:rPr>
            </w:pPr>
            <w:r w:rsidRPr="000D0648">
              <w:rPr>
                <w:rFonts w:ascii="SutonnyMJ" w:hAnsi="SutonnyMJ" w:cs="NikoshBAN" w:hint="cs"/>
                <w:cs/>
                <w:lang w:bidi="bn-BD"/>
              </w:rPr>
              <w:t>ডিপিপি অনুসারে সংস্থার নিজস্ব তহবিলের অংশ ব্যয়ের বিষয়টি দ্রুত নিস্পত্তি করা প্রয়োজন</w:t>
            </w:r>
            <w:r w:rsidRPr="000D0648">
              <w:rPr>
                <w:rFonts w:ascii="SutonnyMJ" w:hAnsi="SutonnyMJ" w:cs="NikoshBAN" w:hint="cs"/>
                <w:cs/>
                <w:lang w:bidi="hi-IN"/>
              </w:rPr>
              <w:t xml:space="preserve">। </w:t>
            </w:r>
          </w:p>
          <w:p w:rsidR="00BB6152" w:rsidRPr="000D0648" w:rsidRDefault="00D14AE0" w:rsidP="00D14AE0">
            <w:pPr>
              <w:numPr>
                <w:ilvl w:val="0"/>
                <w:numId w:val="49"/>
              </w:numPr>
              <w:tabs>
                <w:tab w:val="clear" w:pos="720"/>
              </w:tabs>
              <w:ind w:left="252" w:hanging="252"/>
              <w:jc w:val="both"/>
              <w:rPr>
                <w:rFonts w:ascii="SutonnyMJ" w:hAnsi="SutonnyMJ" w:cs="NikoshBAN" w:hint="cs"/>
                <w:cs/>
                <w:lang w:bidi="bn-BD"/>
              </w:rPr>
            </w:pPr>
            <w:r w:rsidRPr="000D0648">
              <w:rPr>
                <w:rFonts w:ascii="Vrinda" w:hAnsi="Vrinda" w:cs="Nikosh" w:hint="cs"/>
                <w:cs/>
                <w:lang w:val="sv-SE" w:bidi="bn-BD"/>
              </w:rPr>
              <w:t xml:space="preserve">সিএমএইচ হাসপাতাল সম্প্রসারণ </w:t>
            </w:r>
            <w:r w:rsidRPr="000D0648">
              <w:rPr>
                <w:rFonts w:ascii="SutonnyMJ" w:hAnsi="SutonnyMJ" w:cs="NikoshBAN"/>
                <w:lang w:bidi="bn-BD"/>
              </w:rPr>
              <w:t>cÖK‡íi AvIZvq wbwg©Z feb¸‡jv‡K h_vh_fv‡e †givgZ I msi‡¶‡Yi D‡`¨vM MÖnY Ki‡Z n‡e| hv‡Z wbwg©Z AeKvVv‡gv¸‡jv †_‡K m‡eŸ©v”P Dc‡hvMxZv MÖnY Kiv hvq| †givgZ I ms¯‹v‡ii Rb¨ cÖ‡qvRb gvwdK ivR¯^ Lv‡Z eivÏ ivL‡Z n‡e|</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lastRenderedPageBreak/>
              <w:t>সমাজকল্যাণ</w:t>
            </w:r>
            <w:r w:rsidRPr="004D7238">
              <w:rPr>
                <w:rFonts w:ascii="Nikosh" w:hAnsi="Nikosh" w:cs="Nikosh"/>
                <w:bCs/>
                <w:color w:val="000000"/>
                <w:lang w:val="sv-SE"/>
              </w:rPr>
              <w:t>,</w:t>
            </w:r>
            <w:r w:rsidRPr="004D7238">
              <w:rPr>
                <w:rFonts w:ascii="Nikosh" w:hAnsi="Nikosh" w:cs="Nikosh"/>
                <w:bCs/>
                <w:color w:val="000000"/>
                <w:cs/>
                <w:lang w:bidi="bn-IN"/>
              </w:rPr>
              <w:t>মহিলা</w:t>
            </w:r>
            <w:r w:rsidRPr="004D7238">
              <w:rPr>
                <w:rFonts w:ascii="Nikosh" w:hAnsi="Nikosh" w:cs="Nikosh"/>
                <w:bCs/>
                <w:color w:val="000000"/>
                <w:lang w:val="sv-SE"/>
              </w:rPr>
              <w:t xml:space="preserve"> </w:t>
            </w:r>
            <w:r w:rsidRPr="004D7238">
              <w:rPr>
                <w:rFonts w:ascii="Nikosh" w:hAnsi="Nikosh" w:cs="Nikosh"/>
                <w:bCs/>
                <w:color w:val="000000"/>
                <w:cs/>
                <w:lang w:bidi="bn-IN"/>
              </w:rPr>
              <w:t>বিষয়ক</w:t>
            </w:r>
            <w:r w:rsidRPr="004D7238">
              <w:rPr>
                <w:rFonts w:ascii="Nikosh" w:hAnsi="Nikosh" w:cs="Nikosh"/>
                <w:bCs/>
                <w:color w:val="000000"/>
                <w:lang w:val="sv-SE"/>
              </w:rPr>
              <w:t xml:space="preserve"> </w:t>
            </w:r>
            <w:r w:rsidRPr="004D7238">
              <w:rPr>
                <w:rFonts w:ascii="Nikosh" w:hAnsi="Nikosh" w:cs="Nikosh"/>
                <w:bCs/>
                <w:color w:val="000000"/>
                <w:cs/>
                <w:lang w:bidi="bn-IN"/>
              </w:rPr>
              <w:t>ও</w:t>
            </w:r>
            <w:r w:rsidRPr="004D7238">
              <w:rPr>
                <w:rFonts w:ascii="Nikosh" w:hAnsi="Nikosh" w:cs="Nikosh"/>
                <w:bCs/>
                <w:color w:val="000000"/>
                <w:lang w:val="sv-SE"/>
              </w:rPr>
              <w:t xml:space="preserve"> </w:t>
            </w:r>
            <w:r w:rsidRPr="004D7238">
              <w:rPr>
                <w:rFonts w:ascii="Nikosh" w:hAnsi="Nikosh" w:cs="Nikosh"/>
                <w:bCs/>
                <w:color w:val="000000"/>
                <w:cs/>
                <w:lang w:bidi="bn-IN"/>
              </w:rPr>
              <w:t>যুব</w:t>
            </w:r>
            <w:r w:rsidRPr="004D7238">
              <w:rPr>
                <w:rFonts w:ascii="Nikosh" w:hAnsi="Nikosh" w:cs="Nikosh"/>
                <w:bCs/>
                <w:color w:val="000000"/>
                <w:lang w:val="sv-SE"/>
              </w:rPr>
              <w:t xml:space="preserve"> </w:t>
            </w:r>
            <w:r w:rsidRPr="004D7238">
              <w:rPr>
                <w:rFonts w:ascii="Nikosh" w:hAnsi="Nikosh" w:cs="Nikosh"/>
                <w:bCs/>
                <w:color w:val="000000"/>
                <w:cs/>
                <w:lang w:bidi="bn-IN"/>
              </w:rPr>
              <w:t>উন্নয়ন</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2F04EA">
            <w:pPr>
              <w:numPr>
                <w:ilvl w:val="0"/>
                <w:numId w:val="40"/>
              </w:numPr>
              <w:tabs>
                <w:tab w:val="clear" w:pos="720"/>
              </w:tabs>
              <w:ind w:left="360"/>
              <w:jc w:val="both"/>
              <w:rPr>
                <w:rFonts w:ascii="SutonnyMJ" w:hAnsi="SutonnyMJ" w:cs="Nikosh"/>
                <w:lang w:bidi="bn-BD"/>
              </w:rPr>
            </w:pPr>
            <w:r w:rsidRPr="000D0648">
              <w:rPr>
                <w:rFonts w:cs="Nikosh"/>
                <w:cs/>
                <w:lang w:bidi="bn-BD"/>
              </w:rPr>
              <w:t>ন্যাশনাল হার্ট ফাউন্ডেশন হাসপাতাল এর বহিঃবিভাগ এর কার্যক্রম প্রকল্প সমাপ্তির দীর্ঘ ১ বছর পরও চালু করা সম্ভব হয়নি</w:t>
            </w:r>
            <w:r w:rsidRPr="000D0648">
              <w:rPr>
                <w:rFonts w:cs="Nikosh"/>
                <w:cs/>
                <w:lang w:bidi="hi-IN"/>
              </w:rPr>
              <w:t>।</w:t>
            </w:r>
          </w:p>
          <w:p w:rsidR="00BB6152" w:rsidRPr="000D0648" w:rsidRDefault="00BB6152" w:rsidP="002F04EA">
            <w:pPr>
              <w:numPr>
                <w:ilvl w:val="0"/>
                <w:numId w:val="40"/>
              </w:numPr>
              <w:tabs>
                <w:tab w:val="clear" w:pos="720"/>
              </w:tabs>
              <w:ind w:left="360"/>
              <w:jc w:val="both"/>
              <w:rPr>
                <w:rFonts w:ascii="SutonnyMJ" w:hAnsi="SutonnyMJ" w:cs="Nikosh"/>
                <w:lang w:bidi="bn-BD"/>
              </w:rPr>
            </w:pPr>
            <w:r w:rsidRPr="000D0648">
              <w:rPr>
                <w:rFonts w:cs="Nikosh"/>
                <w:cs/>
                <w:lang w:bidi="bn-BD"/>
              </w:rPr>
              <w:t>ঢাকা কমিউনিটি হাসপাতাল কর্তৃক বাস্তবায়িত প্রকল্পে নির্মাণ কাজের মূল্য বৃদ্ধি পাওয়ায় ডিপিপির সংস্থানকৃত অর্থে নির্ধারিত নির্মাণ কাজ সম্পূর্ণরূপে সম্পন্ন করা সম্ভব হয়নি</w:t>
            </w:r>
            <w:r w:rsidRPr="000D0648">
              <w:rPr>
                <w:rFonts w:cs="Nikosh"/>
                <w:cs/>
                <w:lang w:bidi="hi-IN"/>
              </w:rPr>
              <w:t>।</w:t>
            </w:r>
          </w:p>
          <w:p w:rsidR="00BB6152" w:rsidRPr="000D0648" w:rsidRDefault="00BB6152" w:rsidP="002F04EA">
            <w:pPr>
              <w:numPr>
                <w:ilvl w:val="0"/>
                <w:numId w:val="40"/>
              </w:numPr>
              <w:tabs>
                <w:tab w:val="clear" w:pos="720"/>
              </w:tabs>
              <w:ind w:left="360"/>
              <w:jc w:val="both"/>
              <w:rPr>
                <w:rFonts w:ascii="SutonnyMJ" w:hAnsi="SutonnyMJ" w:cs="Nikosh"/>
                <w:lang w:bidi="bn-BD"/>
              </w:rPr>
            </w:pPr>
            <w:r w:rsidRPr="000D0648">
              <w:rPr>
                <w:rFonts w:cs="Nikosh"/>
                <w:cs/>
                <w:lang w:bidi="bn-BD"/>
              </w:rPr>
              <w:t>ঢাকা কমিউনিটি হাসপাতাল কর্তৃক বাস্তবায়িত প্রকল্পের ক্ষেত্রে বিনামূল্যে চিকিৎসা প্রদানের কোন পূর্ণাঙ্গ নীতিমালা নেই বলে প্রতীয়মান হয়</w:t>
            </w:r>
            <w:r w:rsidRPr="000D0648">
              <w:rPr>
                <w:rFonts w:cs="Nikosh"/>
                <w:cs/>
                <w:lang w:bidi="hi-IN"/>
              </w:rPr>
              <w:t>।</w:t>
            </w:r>
          </w:p>
          <w:p w:rsidR="00BB6152" w:rsidRPr="000D0648" w:rsidRDefault="00BB6152" w:rsidP="002F04EA">
            <w:pPr>
              <w:numPr>
                <w:ilvl w:val="0"/>
                <w:numId w:val="40"/>
              </w:numPr>
              <w:tabs>
                <w:tab w:val="clear" w:pos="720"/>
              </w:tabs>
              <w:ind w:left="360"/>
              <w:jc w:val="both"/>
              <w:rPr>
                <w:rFonts w:ascii="SutonnyMJ" w:hAnsi="SutonnyMJ" w:cs="Nikosh"/>
                <w:lang w:bidi="bn-BD"/>
              </w:rPr>
            </w:pPr>
            <w:r w:rsidRPr="000D0648">
              <w:rPr>
                <w:rFonts w:cs="Nikosh"/>
                <w:cs/>
                <w:lang w:bidi="bn-BD"/>
              </w:rPr>
              <w:t>নারী</w:t>
            </w:r>
            <w:r w:rsidRPr="000D0648">
              <w:rPr>
                <w:rFonts w:ascii="SutonnyMJ" w:hAnsi="SutonnyMJ" w:cs="Nikosh"/>
                <w:lang w:bidi="bn-BD"/>
              </w:rPr>
              <w:t xml:space="preserve"> </w:t>
            </w:r>
            <w:r w:rsidRPr="000D0648">
              <w:rPr>
                <w:rFonts w:cs="Nikosh"/>
                <w:cs/>
                <w:lang w:bidi="bn-BD"/>
              </w:rPr>
              <w:t>নির্যাতন</w:t>
            </w:r>
            <w:r w:rsidRPr="000D0648">
              <w:rPr>
                <w:rFonts w:ascii="SutonnyMJ" w:hAnsi="SutonnyMJ" w:cs="Nikosh"/>
                <w:lang w:bidi="bn-BD"/>
              </w:rPr>
              <w:t xml:space="preserve"> </w:t>
            </w:r>
            <w:r w:rsidRPr="000D0648">
              <w:rPr>
                <w:rFonts w:cs="Nikosh"/>
                <w:cs/>
                <w:lang w:bidi="bn-BD"/>
              </w:rPr>
              <w:t>প্রতিরোধকল্পে</w:t>
            </w:r>
            <w:r w:rsidRPr="000D0648">
              <w:rPr>
                <w:rFonts w:ascii="SutonnyMJ" w:hAnsi="SutonnyMJ" w:cs="Nikosh"/>
                <w:lang w:bidi="bn-BD"/>
              </w:rPr>
              <w:t xml:space="preserve"> </w:t>
            </w:r>
            <w:r w:rsidRPr="000D0648">
              <w:rPr>
                <w:rFonts w:cs="Nikosh"/>
                <w:cs/>
                <w:lang w:bidi="bn-BD"/>
              </w:rPr>
              <w:t>মাল্টি-সেক্টরাল</w:t>
            </w:r>
            <w:r w:rsidRPr="000D0648">
              <w:rPr>
                <w:rFonts w:ascii="SutonnyMJ" w:hAnsi="SutonnyMJ" w:cs="Nikosh"/>
                <w:lang w:bidi="bn-BD"/>
              </w:rPr>
              <w:t xml:space="preserve"> </w:t>
            </w:r>
            <w:r w:rsidRPr="000D0648">
              <w:rPr>
                <w:rFonts w:cs="Nikosh"/>
                <w:cs/>
                <w:lang w:bidi="bn-BD"/>
              </w:rPr>
              <w:t>প্রোগ্রাম</w:t>
            </w:r>
            <w:r w:rsidRPr="000D0648">
              <w:rPr>
                <w:rFonts w:ascii="SutonnyMJ" w:hAnsi="SutonnyMJ" w:cs="Nikosh"/>
                <w:lang w:bidi="bn-BD"/>
              </w:rPr>
              <w:t xml:space="preserve"> (</w:t>
            </w:r>
            <w:r w:rsidRPr="000D0648">
              <w:rPr>
                <w:rFonts w:cs="Nikosh"/>
                <w:cs/>
                <w:lang w:bidi="bn-BD"/>
              </w:rPr>
              <w:t>২য়</w:t>
            </w:r>
            <w:r w:rsidRPr="000D0648">
              <w:rPr>
                <w:rFonts w:ascii="SutonnyMJ" w:hAnsi="SutonnyMJ" w:cs="Nikosh"/>
                <w:lang w:bidi="bn-BD"/>
              </w:rPr>
              <w:t xml:space="preserve"> </w:t>
            </w:r>
            <w:r w:rsidRPr="000D0648">
              <w:rPr>
                <w:rFonts w:cs="Nikosh"/>
                <w:cs/>
                <w:lang w:bidi="bn-BD"/>
              </w:rPr>
              <w:t>পর্ব</w:t>
            </w:r>
            <w:r w:rsidRPr="000D0648">
              <w:rPr>
                <w:rFonts w:ascii="SutonnyMJ" w:hAnsi="SutonnyMJ" w:cs="Nikosh"/>
                <w:lang w:bidi="bn-BD"/>
              </w:rPr>
              <w:t>)</w:t>
            </w:r>
            <w:r w:rsidRPr="000D0648">
              <w:rPr>
                <w:rFonts w:cs="Nikosh"/>
                <w:cs/>
                <w:lang w:bidi="bn-BD"/>
              </w:rPr>
              <w:t xml:space="preserve"> শীর্ষক প্রকল্পে অনেক ক্ষেত্রে ভিকটীম নির্যাতনের আলামত সমূহ নষ্ট করে ফেলায় অপরাধীকে সনাক্ত করা সম্ভব হয় না</w:t>
            </w:r>
            <w:r w:rsidRPr="000D0648">
              <w:rPr>
                <w:rFonts w:cs="Nikosh"/>
                <w:cs/>
                <w:lang w:bidi="hi-IN"/>
              </w:rPr>
              <w:t>।</w:t>
            </w:r>
          </w:p>
          <w:p w:rsidR="00BB6152" w:rsidRPr="000D0648" w:rsidRDefault="00BB6152" w:rsidP="002F04EA">
            <w:pPr>
              <w:numPr>
                <w:ilvl w:val="0"/>
                <w:numId w:val="40"/>
              </w:numPr>
              <w:tabs>
                <w:tab w:val="clear" w:pos="720"/>
              </w:tabs>
              <w:ind w:left="360"/>
              <w:jc w:val="both"/>
              <w:rPr>
                <w:rFonts w:ascii="SutonnyMJ" w:hAnsi="SutonnyMJ" w:cs="Nikosh"/>
                <w:color w:val="000000"/>
                <w:lang w:val="sv-SE" w:bidi="hi-IN"/>
              </w:rPr>
            </w:pPr>
            <w:r w:rsidRPr="000D0648">
              <w:rPr>
                <w:rFonts w:cs="Nikosh"/>
                <w:cs/>
                <w:lang w:bidi="bn-BD"/>
              </w:rPr>
              <w:t>শিশুদের থাইরয়েড ও অন্যান্য হরমোন সংক্রান্ত রোগ সম্পর্কে গবেষণা না খাকায় রোগ সম্পর্কে গবেষণা কিভাবে হবে এবং গবেষণার ফলাফল কিভাবে মহিলা ও শিশুদের স্বাস্থ্যসেবায় কাজে লাগানো হবে তা সুস্পষ্ট হয়নি</w:t>
            </w:r>
            <w:r w:rsidRPr="000D0648">
              <w:rPr>
                <w:rFonts w:cs="Nikosh"/>
                <w:cs/>
                <w:lang w:bidi="hi-IN"/>
              </w:rPr>
              <w:t>।</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2F04EA">
            <w:pPr>
              <w:numPr>
                <w:ilvl w:val="0"/>
                <w:numId w:val="41"/>
              </w:numPr>
              <w:tabs>
                <w:tab w:val="clear" w:pos="720"/>
              </w:tabs>
              <w:ind w:left="252" w:hanging="252"/>
              <w:jc w:val="both"/>
              <w:rPr>
                <w:rFonts w:ascii="SutonnyMJ" w:hAnsi="SutonnyMJ" w:cs="Nikosh"/>
                <w:lang w:val="sv-SE" w:bidi="bn-BD"/>
              </w:rPr>
            </w:pPr>
            <w:r w:rsidRPr="000D0648">
              <w:rPr>
                <w:rFonts w:cs="Nikosh"/>
                <w:cs/>
                <w:lang w:bidi="bn-BD"/>
              </w:rPr>
              <w:t>বহির্বিভাগের জন্য নির্মিত ভবনটি অতি শীঘ্র চালু করে নির্ধারিত সেবাসমূহ প্রদান নিশ্চিত করে আইএমইডি</w:t>
            </w:r>
            <w:r w:rsidRPr="000D0648">
              <w:rPr>
                <w:rFonts w:cs="Nikosh"/>
                <w:lang w:val="sv-SE" w:bidi="bn-BD"/>
              </w:rPr>
              <w:t>’</w:t>
            </w:r>
            <w:r w:rsidRPr="000D0648">
              <w:rPr>
                <w:rFonts w:cs="Nikosh"/>
                <w:cs/>
                <w:lang w:bidi="bn-BD"/>
              </w:rPr>
              <w:t>কে অবহিত করতে হবে</w:t>
            </w:r>
            <w:r w:rsidRPr="000D0648">
              <w:rPr>
                <w:rFonts w:cs="Nikosh"/>
                <w:cs/>
                <w:lang w:bidi="hi-IN"/>
              </w:rPr>
              <w:t>।</w:t>
            </w:r>
          </w:p>
          <w:p w:rsidR="00BB6152" w:rsidRPr="000D0648" w:rsidRDefault="00BB6152" w:rsidP="002F04EA">
            <w:pPr>
              <w:numPr>
                <w:ilvl w:val="0"/>
                <w:numId w:val="41"/>
              </w:numPr>
              <w:tabs>
                <w:tab w:val="clear" w:pos="720"/>
              </w:tabs>
              <w:ind w:left="252" w:hanging="252"/>
              <w:jc w:val="both"/>
              <w:rPr>
                <w:rFonts w:ascii="SutonnyMJ" w:hAnsi="SutonnyMJ" w:cs="Nikosh"/>
                <w:lang w:val="sv-SE" w:bidi="bn-BD"/>
              </w:rPr>
            </w:pPr>
            <w:r w:rsidRPr="000D0648">
              <w:rPr>
                <w:rFonts w:cs="Nikosh"/>
                <w:cs/>
                <w:lang w:bidi="bn-BD"/>
              </w:rPr>
              <w:t>বিনামূল্যে চিকিৎসা সেবা প্রদানের জন্য রোগী নির্বাচনের বিষয়ে একটি পূর্ণাঙ্গ নীতিমালা অনুসরণ করতে হবে</w:t>
            </w:r>
            <w:r w:rsidRPr="000D0648">
              <w:rPr>
                <w:rFonts w:cs="Nikosh"/>
                <w:cs/>
                <w:lang w:bidi="hi-IN"/>
              </w:rPr>
              <w:t>।</w:t>
            </w:r>
          </w:p>
          <w:p w:rsidR="00BB6152" w:rsidRPr="000D0648" w:rsidRDefault="00BB6152" w:rsidP="002F04EA">
            <w:pPr>
              <w:numPr>
                <w:ilvl w:val="0"/>
                <w:numId w:val="41"/>
              </w:numPr>
              <w:tabs>
                <w:tab w:val="clear" w:pos="720"/>
              </w:tabs>
              <w:ind w:left="252" w:hanging="252"/>
              <w:jc w:val="both"/>
              <w:rPr>
                <w:rFonts w:ascii="SutonnyMJ" w:hAnsi="SutonnyMJ" w:cs="Nikosh"/>
                <w:lang w:val="sv-SE" w:bidi="bn-BD"/>
              </w:rPr>
            </w:pPr>
            <w:r w:rsidRPr="000D0648">
              <w:rPr>
                <w:rFonts w:cs="Nikosh"/>
                <w:cs/>
                <w:lang w:bidi="bn-BD"/>
              </w:rPr>
              <w:t>সমন্বিত স্বাস্থ্যসেবা কেন্দ্র, ফরিদপুর পরিচালনার নিমিত্ত একটি ট্রাস্টি বোর্ড গঠণ করা আবশ্যক</w:t>
            </w:r>
            <w:r w:rsidRPr="000D0648">
              <w:rPr>
                <w:rFonts w:cs="Nikosh"/>
                <w:cs/>
                <w:lang w:bidi="hi-IN"/>
              </w:rPr>
              <w:t>।</w:t>
            </w:r>
          </w:p>
          <w:p w:rsidR="00BB6152" w:rsidRPr="000D0648" w:rsidRDefault="00BB6152" w:rsidP="002F04EA">
            <w:pPr>
              <w:numPr>
                <w:ilvl w:val="0"/>
                <w:numId w:val="41"/>
              </w:numPr>
              <w:tabs>
                <w:tab w:val="clear" w:pos="720"/>
              </w:tabs>
              <w:ind w:left="252" w:hanging="252"/>
              <w:jc w:val="both"/>
              <w:rPr>
                <w:rFonts w:ascii="SutonnyMJ" w:hAnsi="SutonnyMJ" w:cs="Nikosh"/>
                <w:lang w:val="sv-SE" w:bidi="bn-BD"/>
              </w:rPr>
            </w:pPr>
            <w:r w:rsidRPr="000D0648">
              <w:rPr>
                <w:rFonts w:ascii="SutonnyMJ" w:hAnsi="SutonnyMJ" w:cs="Nikosh"/>
                <w:cs/>
                <w:lang w:bidi="bn-BD"/>
              </w:rPr>
              <w:t xml:space="preserve">হাসপাতালটিতে </w:t>
            </w:r>
            <w:r w:rsidRPr="000D0648">
              <w:rPr>
                <w:rFonts w:cs="Nikosh"/>
                <w:cs/>
                <w:lang w:bidi="bn-BD"/>
              </w:rPr>
              <w:t>ডায়াবেটিস, এন্ডোক্রিন ও মেটাবলিক রোগের চিকিৎসার পাশাপাশি মহিলা ও শিশুদের থাইরয়েড ও অন্যান্য হরমোন সংক্রান্ত রোগ সম্পর্কে গবেষণা কার্যক্রম পরিচালনা এবং এর ফলাফল স্বাস্থ্যসেবার কাজে লাগানোর জন্য হাসপাতাল কর্তৃপক্ষকে প্রয়োজনীয় উদ্যোগ গ্রহণ করতে হবে</w:t>
            </w:r>
            <w:r w:rsidRPr="000D0648">
              <w:rPr>
                <w:rFonts w:cs="Nikosh"/>
                <w:cs/>
                <w:lang w:bidi="hi-IN"/>
              </w:rPr>
              <w:t>।</w:t>
            </w:r>
          </w:p>
          <w:p w:rsidR="00BB6152" w:rsidRPr="000D0648" w:rsidRDefault="00BB6152" w:rsidP="002F04EA">
            <w:pPr>
              <w:ind w:left="252" w:hanging="252"/>
              <w:jc w:val="both"/>
              <w:rPr>
                <w:rFonts w:cs="Nikosh"/>
                <w:lang w:val="sv-SE" w:bidi="hi-IN"/>
              </w:rPr>
            </w:pP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জনপ্রশাসন</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2F04EA">
            <w:pPr>
              <w:numPr>
                <w:ilvl w:val="0"/>
                <w:numId w:val="46"/>
              </w:numPr>
              <w:tabs>
                <w:tab w:val="clear" w:pos="720"/>
              </w:tabs>
              <w:ind w:left="360"/>
              <w:jc w:val="both"/>
              <w:rPr>
                <w:rFonts w:ascii="SutonnyMJ" w:hAnsi="SutonnyMJ" w:cs="Nikosh"/>
                <w:lang w:val="sv-SE" w:bidi="bn-BD"/>
              </w:rPr>
            </w:pPr>
            <w:r w:rsidRPr="000D0648">
              <w:rPr>
                <w:rFonts w:cs="Nikosh"/>
                <w:cs/>
                <w:lang w:bidi="bn-BD"/>
              </w:rPr>
              <w:t>প্রকল্প</w:t>
            </w:r>
            <w:r w:rsidRPr="000D0648">
              <w:rPr>
                <w:rFonts w:ascii="SutonnyMJ" w:hAnsi="SutonnyMJ" w:cs="Nikosh"/>
                <w:lang w:val="sv-SE" w:bidi="bn-BD"/>
              </w:rPr>
              <w:t xml:space="preserve"> </w:t>
            </w:r>
            <w:r w:rsidRPr="000D0648">
              <w:rPr>
                <w:rFonts w:cs="Nikosh"/>
                <w:cs/>
                <w:lang w:bidi="bn-BD"/>
              </w:rPr>
              <w:t>প্রণয়নের</w:t>
            </w:r>
            <w:r w:rsidRPr="000D0648">
              <w:rPr>
                <w:rFonts w:ascii="SutonnyMJ" w:hAnsi="SutonnyMJ" w:cs="Nikosh"/>
                <w:lang w:val="sv-SE" w:bidi="bn-BD"/>
              </w:rPr>
              <w:t xml:space="preserve"> </w:t>
            </w:r>
            <w:r w:rsidRPr="000D0648">
              <w:rPr>
                <w:rFonts w:cs="Nikosh"/>
                <w:cs/>
                <w:lang w:bidi="bn-BD"/>
              </w:rPr>
              <w:t>ক্ষেত্রে</w:t>
            </w:r>
            <w:r w:rsidRPr="000D0648">
              <w:rPr>
                <w:rFonts w:ascii="SutonnyMJ" w:hAnsi="SutonnyMJ" w:cs="Nikosh"/>
                <w:lang w:val="sv-SE" w:bidi="bn-BD"/>
              </w:rPr>
              <w:t xml:space="preserve"> </w:t>
            </w:r>
            <w:r w:rsidRPr="000D0648">
              <w:rPr>
                <w:rFonts w:cs="Nikosh"/>
                <w:cs/>
                <w:lang w:bidi="bn-BD"/>
              </w:rPr>
              <w:t>বাস্তব</w:t>
            </w:r>
            <w:r w:rsidRPr="000D0648">
              <w:rPr>
                <w:rFonts w:ascii="SutonnyMJ" w:hAnsi="SutonnyMJ" w:cs="Nikosh"/>
                <w:lang w:val="sv-SE" w:bidi="bn-BD"/>
              </w:rPr>
              <w:t xml:space="preserve"> </w:t>
            </w:r>
            <w:r w:rsidRPr="000D0648">
              <w:rPr>
                <w:rFonts w:cs="Nikosh"/>
                <w:cs/>
                <w:lang w:bidi="bn-BD"/>
              </w:rPr>
              <w:t>সম্মতভাবে</w:t>
            </w:r>
            <w:r w:rsidRPr="000D0648">
              <w:rPr>
                <w:rFonts w:ascii="SutonnyMJ" w:hAnsi="SutonnyMJ" w:cs="Nikosh"/>
                <w:lang w:val="sv-SE" w:bidi="bn-BD"/>
              </w:rPr>
              <w:t xml:space="preserve"> </w:t>
            </w:r>
            <w:r w:rsidRPr="000D0648">
              <w:rPr>
                <w:rFonts w:cs="Nikosh"/>
                <w:cs/>
                <w:lang w:bidi="bn-BD"/>
              </w:rPr>
              <w:t>ব্যয়</w:t>
            </w:r>
            <w:r w:rsidRPr="000D0648">
              <w:rPr>
                <w:rFonts w:ascii="SutonnyMJ" w:hAnsi="SutonnyMJ" w:cs="Nikosh"/>
                <w:lang w:val="sv-SE" w:bidi="bn-BD"/>
              </w:rPr>
              <w:t xml:space="preserve"> </w:t>
            </w:r>
            <w:r w:rsidRPr="000D0648">
              <w:rPr>
                <w:rFonts w:cs="Nikosh"/>
                <w:cs/>
                <w:lang w:bidi="bn-BD"/>
              </w:rPr>
              <w:t>ও</w:t>
            </w:r>
            <w:r w:rsidRPr="000D0648">
              <w:rPr>
                <w:rFonts w:ascii="SutonnyMJ" w:hAnsi="SutonnyMJ" w:cs="Nikosh"/>
                <w:lang w:val="sv-SE" w:bidi="bn-BD"/>
              </w:rPr>
              <w:t xml:space="preserve"> </w:t>
            </w:r>
            <w:r w:rsidRPr="000D0648">
              <w:rPr>
                <w:rFonts w:cs="Nikosh"/>
                <w:cs/>
                <w:lang w:bidi="bn-BD"/>
              </w:rPr>
              <w:t>সময়</w:t>
            </w:r>
            <w:r w:rsidRPr="000D0648">
              <w:rPr>
                <w:rFonts w:ascii="SutonnyMJ" w:hAnsi="SutonnyMJ" w:cs="Nikosh"/>
                <w:lang w:val="sv-SE" w:bidi="bn-BD"/>
              </w:rPr>
              <w:t xml:space="preserve"> </w:t>
            </w:r>
            <w:r w:rsidRPr="000D0648">
              <w:rPr>
                <w:rFonts w:cs="Nikosh"/>
                <w:cs/>
                <w:lang w:bidi="bn-BD"/>
              </w:rPr>
              <w:t>প্রাক্কলনে</w:t>
            </w:r>
            <w:r w:rsidRPr="000D0648">
              <w:rPr>
                <w:rFonts w:ascii="SutonnyMJ" w:hAnsi="SutonnyMJ" w:cs="Nikosh"/>
                <w:lang w:val="sv-SE" w:bidi="bn-BD"/>
              </w:rPr>
              <w:t xml:space="preserve"> </w:t>
            </w:r>
            <w:r w:rsidRPr="000D0648">
              <w:rPr>
                <w:rFonts w:cs="Nikosh"/>
                <w:cs/>
                <w:lang w:bidi="bn-BD"/>
              </w:rPr>
              <w:t>অদূরদর্শিতা</w:t>
            </w:r>
            <w:r w:rsidRPr="000D0648">
              <w:rPr>
                <w:rFonts w:cs="Nikosh"/>
                <w:cs/>
                <w:lang w:bidi="hi-IN"/>
              </w:rPr>
              <w:t>।</w:t>
            </w:r>
          </w:p>
          <w:p w:rsidR="00BB6152" w:rsidRPr="000D0648" w:rsidRDefault="00BB6152" w:rsidP="002F04EA">
            <w:pPr>
              <w:numPr>
                <w:ilvl w:val="0"/>
                <w:numId w:val="46"/>
              </w:numPr>
              <w:tabs>
                <w:tab w:val="clear" w:pos="720"/>
              </w:tabs>
              <w:ind w:left="360"/>
              <w:jc w:val="both"/>
              <w:rPr>
                <w:rFonts w:ascii="SutonnyMJ" w:hAnsi="SutonnyMJ" w:cs="Nikosh"/>
                <w:lang w:val="sv-SE" w:bidi="bn-BD"/>
              </w:rPr>
            </w:pPr>
            <w:r w:rsidRPr="000D0648">
              <w:rPr>
                <w:rFonts w:cs="Nikosh"/>
                <w:cs/>
                <w:lang w:bidi="bn-BD"/>
              </w:rPr>
              <w:t>ঘন ঘন প্রকল্প পরিচালক নিয়োগ</w:t>
            </w:r>
            <w:r w:rsidRPr="000D0648">
              <w:rPr>
                <w:rFonts w:ascii="SutonnyMJ" w:hAnsi="SutonnyMJ" w:cs="Nikosh"/>
                <w:lang w:val="sv-SE" w:bidi="bn-BD"/>
              </w:rPr>
              <w:t>/</w:t>
            </w:r>
            <w:r w:rsidRPr="000D0648">
              <w:rPr>
                <w:rFonts w:cs="Nikosh"/>
                <w:cs/>
                <w:lang w:bidi="bn-BD"/>
              </w:rPr>
              <w:t xml:space="preserve">বদলি </w:t>
            </w:r>
            <w:r w:rsidRPr="000D0648">
              <w:rPr>
                <w:rFonts w:cs="Nikosh"/>
                <w:cs/>
                <w:lang w:bidi="hi-IN"/>
              </w:rPr>
              <w:t>।</w:t>
            </w:r>
          </w:p>
          <w:p w:rsidR="00BB6152" w:rsidRPr="000D0648" w:rsidRDefault="00BB6152" w:rsidP="00903B5C">
            <w:pPr>
              <w:jc w:val="both"/>
              <w:rPr>
                <w:rFonts w:ascii="SutonnyMJ" w:hAnsi="SutonnyMJ" w:cs="Nikosh"/>
                <w:lang w:val="sv-SE" w:bidi="bn-BD"/>
              </w:rPr>
            </w:pPr>
          </w:p>
          <w:p w:rsidR="00BB6152" w:rsidRPr="000D0648" w:rsidRDefault="00BB6152" w:rsidP="002F04EA">
            <w:pPr>
              <w:jc w:val="both"/>
              <w:rPr>
                <w:rFonts w:ascii="SutonnyMJ" w:hAnsi="SutonnyMJ" w:cs="Nikosh"/>
                <w:lang w:val="sv-SE" w:bidi="bn-BD"/>
              </w:rPr>
            </w:pPr>
          </w:p>
          <w:p w:rsidR="00BB6152" w:rsidRPr="000D0648" w:rsidRDefault="00BB6152" w:rsidP="002F04EA">
            <w:pPr>
              <w:jc w:val="both"/>
              <w:rPr>
                <w:rFonts w:cs="Nikosh"/>
                <w:lang w:val="sv-SE" w:bidi="bn-BD"/>
              </w:rPr>
            </w:pP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2F04EA">
            <w:pPr>
              <w:numPr>
                <w:ilvl w:val="0"/>
                <w:numId w:val="47"/>
              </w:numPr>
              <w:tabs>
                <w:tab w:val="clear" w:pos="720"/>
              </w:tabs>
              <w:ind w:left="252" w:hanging="252"/>
              <w:jc w:val="both"/>
              <w:rPr>
                <w:rFonts w:ascii="SutonnyMJ" w:hAnsi="SutonnyMJ" w:cs="Nikosh"/>
                <w:cs/>
                <w:lang w:bidi="bn-BD"/>
              </w:rPr>
            </w:pPr>
            <w:r w:rsidRPr="000D0648">
              <w:rPr>
                <w:rFonts w:cs="Nikosh"/>
                <w:cs/>
                <w:lang w:bidi="bn-BD"/>
              </w:rPr>
              <w:t>প্রকল্প</w:t>
            </w:r>
            <w:r w:rsidRPr="000D0648">
              <w:rPr>
                <w:rFonts w:ascii="SutonnyMJ" w:hAnsi="SutonnyMJ" w:cs="Nikosh"/>
                <w:lang w:val="sv-SE" w:bidi="bn-BD"/>
              </w:rPr>
              <w:t xml:space="preserve"> </w:t>
            </w:r>
            <w:r w:rsidRPr="000D0648">
              <w:rPr>
                <w:rFonts w:cs="Nikosh"/>
                <w:cs/>
                <w:lang w:bidi="bn-BD"/>
              </w:rPr>
              <w:t>প্রণয়নের</w:t>
            </w:r>
            <w:r w:rsidRPr="000D0648">
              <w:rPr>
                <w:rFonts w:ascii="SutonnyMJ" w:hAnsi="SutonnyMJ" w:cs="Nikosh"/>
                <w:lang w:val="sv-SE" w:bidi="bn-BD"/>
              </w:rPr>
              <w:t xml:space="preserve"> </w:t>
            </w:r>
            <w:r w:rsidRPr="000D0648">
              <w:rPr>
                <w:rFonts w:cs="Nikosh"/>
                <w:cs/>
                <w:lang w:bidi="bn-BD"/>
              </w:rPr>
              <w:t>ক্ষেত্রে</w:t>
            </w:r>
            <w:r w:rsidRPr="000D0648">
              <w:rPr>
                <w:rFonts w:ascii="SutonnyMJ" w:hAnsi="SutonnyMJ" w:cs="Nikosh"/>
                <w:lang w:val="sv-SE" w:bidi="bn-BD"/>
              </w:rPr>
              <w:t xml:space="preserve"> </w:t>
            </w:r>
            <w:r w:rsidRPr="000D0648">
              <w:rPr>
                <w:rFonts w:cs="Nikosh"/>
                <w:cs/>
                <w:lang w:bidi="bn-BD"/>
              </w:rPr>
              <w:t>বাস্তব</w:t>
            </w:r>
            <w:r w:rsidRPr="000D0648">
              <w:rPr>
                <w:rFonts w:ascii="SutonnyMJ" w:hAnsi="SutonnyMJ" w:cs="Nikosh"/>
                <w:lang w:val="sv-SE" w:bidi="bn-BD"/>
              </w:rPr>
              <w:t xml:space="preserve"> </w:t>
            </w:r>
            <w:r w:rsidRPr="000D0648">
              <w:rPr>
                <w:rFonts w:cs="Nikosh"/>
                <w:cs/>
                <w:lang w:bidi="bn-BD"/>
              </w:rPr>
              <w:t>সম্মতভাবে</w:t>
            </w:r>
            <w:r w:rsidRPr="000D0648">
              <w:rPr>
                <w:rFonts w:ascii="SutonnyMJ" w:hAnsi="SutonnyMJ" w:cs="Nikosh"/>
                <w:lang w:val="sv-SE" w:bidi="bn-BD"/>
              </w:rPr>
              <w:t xml:space="preserve"> </w:t>
            </w:r>
            <w:r w:rsidRPr="000D0648">
              <w:rPr>
                <w:rFonts w:cs="Nikosh"/>
                <w:cs/>
                <w:lang w:bidi="bn-BD"/>
              </w:rPr>
              <w:t>ব্যয়</w:t>
            </w:r>
            <w:r w:rsidRPr="000D0648">
              <w:rPr>
                <w:rFonts w:ascii="SutonnyMJ" w:hAnsi="SutonnyMJ" w:cs="Nikosh"/>
                <w:lang w:val="sv-SE" w:bidi="bn-BD"/>
              </w:rPr>
              <w:t xml:space="preserve"> </w:t>
            </w:r>
            <w:r w:rsidRPr="000D0648">
              <w:rPr>
                <w:rFonts w:cs="Nikosh"/>
                <w:cs/>
                <w:lang w:bidi="bn-BD"/>
              </w:rPr>
              <w:t>ও</w:t>
            </w:r>
            <w:r w:rsidRPr="000D0648">
              <w:rPr>
                <w:rFonts w:ascii="SutonnyMJ" w:hAnsi="SutonnyMJ" w:cs="Nikosh"/>
                <w:lang w:val="sv-SE" w:bidi="bn-BD"/>
              </w:rPr>
              <w:t xml:space="preserve"> </w:t>
            </w:r>
            <w:r w:rsidRPr="000D0648">
              <w:rPr>
                <w:rFonts w:cs="Nikosh"/>
                <w:cs/>
                <w:lang w:bidi="bn-BD"/>
              </w:rPr>
              <w:t>সময়</w:t>
            </w:r>
            <w:r w:rsidRPr="000D0648">
              <w:rPr>
                <w:rFonts w:ascii="SutonnyMJ" w:hAnsi="SutonnyMJ" w:cs="Nikosh"/>
                <w:lang w:val="sv-SE" w:bidi="bn-BD"/>
              </w:rPr>
              <w:t xml:space="preserve"> </w:t>
            </w:r>
            <w:r w:rsidRPr="000D0648">
              <w:rPr>
                <w:rFonts w:cs="Nikosh"/>
                <w:cs/>
                <w:lang w:bidi="bn-BD"/>
              </w:rPr>
              <w:t>প্রাক্কলনে</w:t>
            </w:r>
            <w:r w:rsidRPr="000D0648">
              <w:rPr>
                <w:rFonts w:ascii="SutonnyMJ" w:hAnsi="SutonnyMJ" w:cs="Nikosh"/>
                <w:lang w:val="sv-SE" w:bidi="bn-BD"/>
              </w:rPr>
              <w:t xml:space="preserve"> </w:t>
            </w:r>
            <w:r w:rsidRPr="000D0648">
              <w:rPr>
                <w:rFonts w:cs="Nikosh"/>
                <w:cs/>
                <w:lang w:bidi="bn-BD"/>
              </w:rPr>
              <w:t>ও</w:t>
            </w:r>
            <w:r w:rsidRPr="000D0648">
              <w:rPr>
                <w:rFonts w:ascii="SutonnyMJ" w:hAnsi="SutonnyMJ" w:cs="Nikosh"/>
                <w:lang w:val="sv-SE" w:bidi="bn-BD"/>
              </w:rPr>
              <w:t xml:space="preserve"> </w:t>
            </w:r>
            <w:r w:rsidRPr="000D0648">
              <w:rPr>
                <w:rFonts w:cs="Nikosh"/>
                <w:cs/>
                <w:lang w:bidi="bn-BD"/>
              </w:rPr>
              <w:t>নির্ধারিত</w:t>
            </w:r>
            <w:r w:rsidRPr="000D0648">
              <w:rPr>
                <w:rFonts w:ascii="SutonnyMJ" w:hAnsi="SutonnyMJ" w:cs="Nikosh"/>
                <w:lang w:val="sv-SE" w:bidi="bn-BD"/>
              </w:rPr>
              <w:t xml:space="preserve"> </w:t>
            </w:r>
            <w:r w:rsidRPr="000D0648">
              <w:rPr>
                <w:rFonts w:cs="Nikosh"/>
                <w:cs/>
                <w:lang w:bidi="bn-BD"/>
              </w:rPr>
              <w:t>ব্যয়</w:t>
            </w:r>
            <w:r w:rsidRPr="000D0648">
              <w:rPr>
                <w:rFonts w:ascii="SutonnyMJ" w:hAnsi="SutonnyMJ" w:cs="Nikosh"/>
                <w:lang w:val="sv-SE" w:bidi="bn-BD"/>
              </w:rPr>
              <w:t xml:space="preserve"> </w:t>
            </w:r>
            <w:r w:rsidRPr="000D0648">
              <w:rPr>
                <w:rFonts w:cs="Nikosh"/>
                <w:cs/>
                <w:lang w:bidi="bn-BD"/>
              </w:rPr>
              <w:t>ও</w:t>
            </w:r>
            <w:r w:rsidRPr="000D0648">
              <w:rPr>
                <w:rFonts w:ascii="SutonnyMJ" w:hAnsi="SutonnyMJ" w:cs="Nikosh"/>
                <w:lang w:val="sv-SE" w:bidi="bn-BD"/>
              </w:rPr>
              <w:t xml:space="preserve"> </w:t>
            </w:r>
            <w:r w:rsidRPr="000D0648">
              <w:rPr>
                <w:rFonts w:cs="Nikosh"/>
                <w:cs/>
                <w:lang w:bidi="bn-BD"/>
              </w:rPr>
              <w:t>সময়ের</w:t>
            </w:r>
            <w:r w:rsidRPr="000D0648">
              <w:rPr>
                <w:rFonts w:ascii="SutonnyMJ" w:hAnsi="SutonnyMJ" w:cs="Nikosh"/>
                <w:lang w:val="sv-SE" w:bidi="bn-BD"/>
              </w:rPr>
              <w:t xml:space="preserve"> </w:t>
            </w:r>
            <w:r w:rsidRPr="000D0648">
              <w:rPr>
                <w:rFonts w:cs="Nikosh"/>
                <w:cs/>
                <w:lang w:bidi="bn-BD"/>
              </w:rPr>
              <w:t>মধ্যে</w:t>
            </w:r>
            <w:r w:rsidRPr="000D0648">
              <w:rPr>
                <w:rFonts w:ascii="SutonnyMJ" w:hAnsi="SutonnyMJ" w:cs="Nikosh"/>
                <w:lang w:val="sv-SE" w:bidi="bn-BD"/>
              </w:rPr>
              <w:t xml:space="preserve"> </w:t>
            </w:r>
            <w:r w:rsidRPr="000D0648">
              <w:rPr>
                <w:rFonts w:cs="Nikosh"/>
                <w:cs/>
                <w:lang w:bidi="bn-BD"/>
              </w:rPr>
              <w:t>প্রকল্পের</w:t>
            </w:r>
            <w:r w:rsidRPr="000D0648">
              <w:rPr>
                <w:rFonts w:ascii="SutonnyMJ" w:hAnsi="SutonnyMJ" w:cs="Nikosh"/>
                <w:lang w:val="sv-SE" w:bidi="bn-BD"/>
              </w:rPr>
              <w:t xml:space="preserve"> </w:t>
            </w:r>
            <w:r w:rsidRPr="000D0648">
              <w:rPr>
                <w:rFonts w:cs="Nikosh"/>
                <w:cs/>
                <w:lang w:bidi="bn-BD"/>
              </w:rPr>
              <w:t>বাস্তবায়ন</w:t>
            </w:r>
            <w:r w:rsidRPr="000D0648">
              <w:rPr>
                <w:rFonts w:ascii="SutonnyMJ" w:hAnsi="SutonnyMJ" w:cs="Nikosh"/>
                <w:lang w:val="sv-SE" w:bidi="bn-BD"/>
              </w:rPr>
              <w:t xml:space="preserve"> </w:t>
            </w:r>
            <w:r w:rsidRPr="000D0648">
              <w:rPr>
                <w:rFonts w:cs="Nikosh"/>
                <w:cs/>
                <w:lang w:bidi="bn-BD"/>
              </w:rPr>
              <w:t>নিশ্চিত</w:t>
            </w:r>
            <w:r w:rsidRPr="000D0648">
              <w:rPr>
                <w:rFonts w:ascii="SutonnyMJ" w:hAnsi="SutonnyMJ" w:cs="Nikosh"/>
                <w:lang w:val="sv-SE" w:bidi="bn-BD"/>
              </w:rPr>
              <w:t xml:space="preserve"> </w:t>
            </w:r>
            <w:r w:rsidRPr="000D0648">
              <w:rPr>
                <w:rFonts w:cs="Nikosh"/>
                <w:cs/>
                <w:lang w:bidi="bn-BD"/>
              </w:rPr>
              <w:t>করা</w:t>
            </w:r>
            <w:r w:rsidRPr="000D0648">
              <w:rPr>
                <w:rFonts w:ascii="SutonnyMJ" w:hAnsi="SutonnyMJ" w:cs="Nikosh"/>
                <w:lang w:val="sv-SE" w:bidi="bn-BD"/>
              </w:rPr>
              <w:t xml:space="preserve"> </w:t>
            </w:r>
            <w:r w:rsidRPr="000D0648">
              <w:rPr>
                <w:rFonts w:cs="Nikosh"/>
                <w:cs/>
                <w:lang w:bidi="bn-BD"/>
              </w:rPr>
              <w:t>প্রয়োজন</w:t>
            </w:r>
            <w:r w:rsidRPr="000D0648">
              <w:rPr>
                <w:rFonts w:cs="Nikosh"/>
                <w:cs/>
                <w:lang w:bidi="hi-IN"/>
              </w:rPr>
              <w:t>।</w:t>
            </w:r>
          </w:p>
          <w:p w:rsidR="00BB6152" w:rsidRPr="000D0648" w:rsidRDefault="00BB6152" w:rsidP="00D26D1D">
            <w:pPr>
              <w:numPr>
                <w:ilvl w:val="0"/>
                <w:numId w:val="47"/>
              </w:numPr>
              <w:tabs>
                <w:tab w:val="clear" w:pos="720"/>
              </w:tabs>
              <w:ind w:left="252" w:hanging="252"/>
              <w:jc w:val="both"/>
              <w:rPr>
                <w:rFonts w:ascii="SutonnyMJ" w:hAnsi="SutonnyMJ" w:cs="Nikosh"/>
                <w:lang w:bidi="bn-BD"/>
              </w:rPr>
            </w:pPr>
            <w:r w:rsidRPr="000D0648">
              <w:rPr>
                <w:rFonts w:cs="Nikosh"/>
                <w:cs/>
                <w:lang w:bidi="bn-BD"/>
              </w:rPr>
              <w:t>অবসরপ্রাপ্ত সরকারী কর্মচারীদের হাসপাতালে মেডিক্যাল ইক্যুপমেন্ট ক্রয় করে আউটডোর মেডিক্যাল সেবা বাড়ানো প্রয়োজন</w:t>
            </w:r>
            <w:r w:rsidRPr="000D0648">
              <w:rPr>
                <w:rFonts w:cs="Nikosh"/>
                <w:cs/>
                <w:lang w:bidi="hi-IN"/>
              </w:rPr>
              <w:t>।</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t>বিজ্ঞান</w:t>
            </w:r>
            <w:r w:rsidRPr="004D7238">
              <w:rPr>
                <w:rFonts w:ascii="Nikosh" w:hAnsi="Nikosh" w:cs="Nikosh"/>
                <w:bCs/>
                <w:color w:val="000000"/>
                <w:lang w:val="sv-SE"/>
              </w:rPr>
              <w:t>,</w:t>
            </w:r>
            <w:r w:rsidRPr="004D7238">
              <w:rPr>
                <w:rFonts w:ascii="Nikosh" w:hAnsi="Nikosh" w:cs="Nikosh"/>
                <w:bCs/>
                <w:color w:val="000000"/>
                <w:cs/>
                <w:lang w:bidi="bn-IN"/>
              </w:rPr>
              <w:t>তথ্য</w:t>
            </w:r>
            <w:r w:rsidRPr="004D7238">
              <w:rPr>
                <w:rFonts w:ascii="Nikosh" w:hAnsi="Nikosh" w:cs="Nikosh"/>
                <w:bCs/>
                <w:color w:val="000000"/>
                <w:lang w:val="sv-SE"/>
              </w:rPr>
              <w:t xml:space="preserve"> </w:t>
            </w:r>
            <w:r w:rsidRPr="004D7238">
              <w:rPr>
                <w:rFonts w:ascii="Nikosh" w:hAnsi="Nikosh" w:cs="Nikosh"/>
                <w:bCs/>
                <w:color w:val="000000"/>
                <w:cs/>
                <w:lang w:bidi="bn-IN"/>
              </w:rPr>
              <w:t>ও</w:t>
            </w:r>
            <w:r w:rsidRPr="004D7238">
              <w:rPr>
                <w:rFonts w:ascii="Nikosh" w:hAnsi="Nikosh" w:cs="Nikosh"/>
                <w:bCs/>
                <w:color w:val="000000"/>
                <w:lang w:val="sv-SE"/>
              </w:rPr>
              <w:t xml:space="preserve"> </w:t>
            </w:r>
            <w:r w:rsidRPr="004D7238">
              <w:rPr>
                <w:rFonts w:ascii="Nikosh" w:hAnsi="Nikosh" w:cs="Nikosh"/>
                <w:bCs/>
                <w:color w:val="000000"/>
                <w:cs/>
                <w:lang w:bidi="bn-IN"/>
              </w:rPr>
              <w:t>যোগাযোগ</w:t>
            </w:r>
            <w:r w:rsidRPr="004D7238">
              <w:rPr>
                <w:rFonts w:ascii="Nikosh" w:hAnsi="Nikosh" w:cs="Nikosh"/>
                <w:bCs/>
                <w:color w:val="000000"/>
                <w:lang w:val="sv-SE"/>
              </w:rPr>
              <w:t xml:space="preserve"> </w:t>
            </w:r>
            <w:r w:rsidRPr="004D7238">
              <w:rPr>
                <w:rFonts w:ascii="Nikosh" w:hAnsi="Nikosh" w:cs="Nikosh"/>
                <w:bCs/>
                <w:color w:val="000000"/>
                <w:cs/>
                <w:lang w:bidi="bn-IN"/>
              </w:rPr>
              <w:t>প্রযুক্তি</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2F04EA">
            <w:pPr>
              <w:numPr>
                <w:ilvl w:val="0"/>
                <w:numId w:val="43"/>
              </w:numPr>
              <w:tabs>
                <w:tab w:val="clear" w:pos="720"/>
              </w:tabs>
              <w:ind w:left="360"/>
              <w:jc w:val="both"/>
              <w:rPr>
                <w:rFonts w:ascii="SutonnyMJ" w:hAnsi="SutonnyMJ" w:cs="Nikosh"/>
                <w:lang w:val="sv-SE"/>
              </w:rPr>
            </w:pPr>
            <w:r w:rsidRPr="000D0648">
              <w:rPr>
                <w:rFonts w:ascii="SutonnyMJ" w:hAnsi="SutonnyMJ" w:cs="Nikosh"/>
                <w:lang w:val="sv-SE"/>
              </w:rPr>
              <w:t>cÖK‡íi AvIZvq msM„nxZ hš¿cvwZmg~n AwZgvÎvq ms‡e`bkxj| GmKj hš¿cvwZi wbqwgZfv‡e i¶Yv‡e¶‡Yi Rb¨ Avw_©K eivÏ</w:t>
            </w:r>
          </w:p>
          <w:p w:rsidR="00BB6152" w:rsidRPr="000D0648" w:rsidRDefault="00BB6152" w:rsidP="002F04EA">
            <w:pPr>
              <w:numPr>
                <w:ilvl w:val="0"/>
                <w:numId w:val="43"/>
              </w:numPr>
              <w:tabs>
                <w:tab w:val="clear" w:pos="720"/>
              </w:tabs>
              <w:ind w:left="360"/>
              <w:jc w:val="both"/>
              <w:rPr>
                <w:rFonts w:ascii="SutonnyMJ" w:hAnsi="SutonnyMJ" w:cs="Nikosh"/>
                <w:lang w:val="sv-SE"/>
              </w:rPr>
            </w:pPr>
            <w:r w:rsidRPr="000D0648">
              <w:rPr>
                <w:rFonts w:ascii="SutonnyMJ" w:hAnsi="SutonnyMJ" w:cs="Nikosh"/>
                <w:lang w:val="sv-SE"/>
              </w:rPr>
              <w:t>cÖK‡íi AvIZvq msM„nxZ hš¿cvwZ ¯’vcb I cix¶vi mg‡q Nb Nb †jvW‡kwWs-Gi Kvi‡Y cÖKí ev¯—evqb mg‡q Kv‡Ri cÖPyi weNœ N‡U‡Q|</w:t>
            </w:r>
          </w:p>
          <w:p w:rsidR="00BB6152" w:rsidRPr="000D0648" w:rsidRDefault="00BB6152" w:rsidP="002F04EA">
            <w:pPr>
              <w:numPr>
                <w:ilvl w:val="0"/>
                <w:numId w:val="43"/>
              </w:numPr>
              <w:tabs>
                <w:tab w:val="clear" w:pos="720"/>
              </w:tabs>
              <w:ind w:left="360"/>
              <w:jc w:val="both"/>
              <w:rPr>
                <w:rFonts w:ascii="SutonnyMJ" w:hAnsi="SutonnyMJ" w:cs="Nikosh"/>
                <w:lang w:val="sv-SE"/>
              </w:rPr>
            </w:pPr>
            <w:r w:rsidRPr="000D0648">
              <w:rPr>
                <w:rFonts w:ascii="SutonnyMJ" w:hAnsi="SutonnyMJ" w:cs="Nikosh"/>
                <w:lang w:val="sv-SE"/>
              </w:rPr>
              <w:lastRenderedPageBreak/>
              <w:t>‰e‡`wkK hš¿cvwZ µ‡q `icÎ Avnevb Kiv m‡Ë¡I mgqgZ `icÎ bv cvIqv|</w:t>
            </w:r>
          </w:p>
          <w:p w:rsidR="00BB6152" w:rsidRPr="000D0648" w:rsidRDefault="00BB6152" w:rsidP="002F04EA">
            <w:pPr>
              <w:numPr>
                <w:ilvl w:val="0"/>
                <w:numId w:val="43"/>
              </w:numPr>
              <w:tabs>
                <w:tab w:val="clear" w:pos="720"/>
              </w:tabs>
              <w:ind w:left="360"/>
              <w:jc w:val="both"/>
              <w:rPr>
                <w:rFonts w:ascii="SutonnyMJ" w:hAnsi="SutonnyMJ" w:cs="Nikosh"/>
                <w:color w:val="000000"/>
                <w:lang w:val="de-DE" w:bidi="bn-BD"/>
              </w:rPr>
            </w:pPr>
            <w:r w:rsidRPr="000D0648">
              <w:rPr>
                <w:rFonts w:ascii="SutonnyMJ" w:hAnsi="SutonnyMJ" w:cs="Nikosh"/>
                <w:lang w:val="sv-SE"/>
              </w:rPr>
              <w:t>cÖK‡íi AvIZvq msM„nxZ hš¿cvwZ Ges AvmevecÎmg~‡n mbv³KiY wPý cÖ`vb Kiv nqwb|</w:t>
            </w: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2F04EA">
            <w:pPr>
              <w:numPr>
                <w:ilvl w:val="0"/>
                <w:numId w:val="42"/>
              </w:numPr>
              <w:tabs>
                <w:tab w:val="clear" w:pos="720"/>
              </w:tabs>
              <w:ind w:left="252"/>
              <w:jc w:val="both"/>
              <w:rPr>
                <w:rFonts w:ascii="SutonnyMJ" w:hAnsi="SutonnyMJ" w:cs="Nikosh"/>
                <w:lang w:val="sv-SE" w:bidi="bn-BD"/>
              </w:rPr>
            </w:pPr>
            <w:r w:rsidRPr="000D0648">
              <w:rPr>
                <w:rFonts w:ascii="SutonnyMJ" w:hAnsi="SutonnyMJ" w:cs="Nikosh"/>
                <w:lang w:val="sv-SE"/>
              </w:rPr>
              <w:lastRenderedPageBreak/>
              <w:t>ms¯’v cÖK‡íi AvIZvq msM„nxZ hš¿cvwZmg~‡ni myôz I wbqwgZ i¶Yv‡e¶Y wbwðZ Ki‡e|</w:t>
            </w:r>
          </w:p>
          <w:p w:rsidR="00BB6152" w:rsidRPr="000D0648" w:rsidRDefault="00BB6152" w:rsidP="002F04EA">
            <w:pPr>
              <w:numPr>
                <w:ilvl w:val="0"/>
                <w:numId w:val="42"/>
              </w:numPr>
              <w:tabs>
                <w:tab w:val="clear" w:pos="720"/>
              </w:tabs>
              <w:ind w:left="252"/>
              <w:jc w:val="both"/>
              <w:rPr>
                <w:rFonts w:ascii="SutonnyMJ" w:hAnsi="SutonnyMJ" w:cs="Nikosh"/>
                <w:lang w:val="sv-SE" w:bidi="bn-BD"/>
              </w:rPr>
            </w:pPr>
            <w:r w:rsidRPr="000D0648">
              <w:rPr>
                <w:rFonts w:ascii="SutonnyMJ" w:hAnsi="SutonnyMJ" w:cs="Nikosh"/>
                <w:lang w:val="it-IT"/>
              </w:rPr>
              <w:t>wbiew”Qbœ we`y¨r mieivn wbwðZ Kivi j‡¶¨ `ª“Z I Kvh©Ki D‡`¨vM MÖnY Ki‡Z n‡e</w:t>
            </w:r>
            <w:r w:rsidRPr="000D0648">
              <w:rPr>
                <w:rFonts w:ascii="SutonnyMJ" w:hAnsi="SutonnyMJ" w:cs="Nikosh"/>
                <w:lang w:val="sv-SE"/>
              </w:rPr>
              <w:t>|</w:t>
            </w:r>
          </w:p>
          <w:p w:rsidR="00BB6152" w:rsidRPr="000D0648" w:rsidRDefault="00BB6152" w:rsidP="00D26D1D">
            <w:pPr>
              <w:numPr>
                <w:ilvl w:val="0"/>
                <w:numId w:val="42"/>
              </w:numPr>
              <w:tabs>
                <w:tab w:val="clear" w:pos="720"/>
              </w:tabs>
              <w:ind w:left="252"/>
              <w:jc w:val="both"/>
              <w:rPr>
                <w:rFonts w:ascii="SutonnyMJ" w:hAnsi="SutonnyMJ" w:cs="Nikosh"/>
                <w:lang w:val="sv-SE" w:bidi="bn-BD"/>
              </w:rPr>
            </w:pPr>
            <w:r w:rsidRPr="000D0648">
              <w:rPr>
                <w:rFonts w:ascii="SutonnyMJ" w:hAnsi="SutonnyMJ" w:cs="Nikosh"/>
                <w:lang w:val="de-DE"/>
              </w:rPr>
              <w:t xml:space="preserve">cÖK‡íi AvIZvq msM„nxZ Kw¤úDUvi/hš¿cvwZ Ges AvmevecÎmg~‡n mbv³KiY wPý AbwZwej‡¤^ cÖ`vb Kiv </w:t>
            </w:r>
            <w:r w:rsidRPr="000D0648">
              <w:rPr>
                <w:rFonts w:ascii="SutonnyMJ" w:hAnsi="SutonnyMJ" w:cs="Nikosh"/>
                <w:lang w:val="de-DE"/>
              </w:rPr>
              <w:lastRenderedPageBreak/>
              <w:t>Avek¨K|</w:t>
            </w:r>
          </w:p>
        </w:tc>
      </w:tr>
      <w:tr w:rsidR="00BB6152" w:rsidRPr="004D7238">
        <w:tc>
          <w:tcPr>
            <w:tcW w:w="9648"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rsidR="00BB6152" w:rsidRPr="004D7238" w:rsidRDefault="00BB6152" w:rsidP="00342612">
            <w:pPr>
              <w:jc w:val="both"/>
              <w:rPr>
                <w:rFonts w:cs="Nikosh"/>
                <w:bCs/>
                <w:lang w:val="sv-SE" w:bidi="bn-BD"/>
              </w:rPr>
            </w:pPr>
            <w:r w:rsidRPr="004D7238">
              <w:rPr>
                <w:rFonts w:ascii="Nikosh" w:hAnsi="Nikosh" w:cs="Nikosh"/>
                <w:bCs/>
                <w:color w:val="000000"/>
                <w:cs/>
                <w:lang w:bidi="bn-IN"/>
              </w:rPr>
              <w:lastRenderedPageBreak/>
              <w:t>শ্রম</w:t>
            </w:r>
            <w:r w:rsidRPr="004D7238">
              <w:rPr>
                <w:rFonts w:ascii="Nikosh" w:hAnsi="Nikosh" w:cs="Nikosh"/>
                <w:bCs/>
                <w:color w:val="000000"/>
              </w:rPr>
              <w:t xml:space="preserve"> </w:t>
            </w:r>
            <w:r w:rsidRPr="004D7238">
              <w:rPr>
                <w:rFonts w:ascii="Nikosh" w:hAnsi="Nikosh" w:cs="Nikosh"/>
                <w:bCs/>
                <w:color w:val="000000"/>
                <w:cs/>
                <w:lang w:bidi="bn-IN"/>
              </w:rPr>
              <w:t>ও</w:t>
            </w:r>
            <w:r w:rsidRPr="004D7238">
              <w:rPr>
                <w:rFonts w:ascii="Nikosh" w:hAnsi="Nikosh" w:cs="Nikosh"/>
                <w:bCs/>
                <w:color w:val="000000"/>
              </w:rPr>
              <w:t xml:space="preserve"> </w:t>
            </w:r>
            <w:r w:rsidRPr="004D7238">
              <w:rPr>
                <w:rFonts w:ascii="Nikosh" w:hAnsi="Nikosh" w:cs="Nikosh"/>
                <w:bCs/>
                <w:color w:val="000000"/>
                <w:cs/>
                <w:lang w:bidi="bn-IN"/>
              </w:rPr>
              <w:t>কর্মসংস্থান</w:t>
            </w:r>
          </w:p>
        </w:tc>
      </w:tr>
      <w:tr w:rsidR="00BB6152" w:rsidRPr="004D7238">
        <w:tc>
          <w:tcPr>
            <w:tcW w:w="4968" w:type="dxa"/>
            <w:tcBorders>
              <w:top w:val="single" w:sz="4" w:space="0" w:color="auto"/>
              <w:left w:val="single" w:sz="4" w:space="0" w:color="auto"/>
              <w:bottom w:val="single" w:sz="4" w:space="0" w:color="auto"/>
              <w:right w:val="single" w:sz="4" w:space="0" w:color="auto"/>
            </w:tcBorders>
            <w:vAlign w:val="bottom"/>
          </w:tcPr>
          <w:p w:rsidR="00BB6152" w:rsidRPr="000D0648" w:rsidRDefault="00BB6152" w:rsidP="002F04EA">
            <w:pPr>
              <w:numPr>
                <w:ilvl w:val="0"/>
                <w:numId w:val="44"/>
              </w:numPr>
              <w:tabs>
                <w:tab w:val="clear" w:pos="720"/>
              </w:tabs>
              <w:ind w:left="360"/>
              <w:jc w:val="both"/>
              <w:rPr>
                <w:rFonts w:ascii="SutonnyMJ" w:hAnsi="SutonnyMJ" w:cs="Nikosh"/>
                <w:color w:val="000000"/>
                <w:lang w:val="sv-SE" w:bidi="bn-BD"/>
              </w:rPr>
            </w:pPr>
            <w:r w:rsidRPr="000D0648">
              <w:rPr>
                <w:rFonts w:cs="Nikosh"/>
                <w:cs/>
                <w:lang w:bidi="bn-BD"/>
              </w:rPr>
              <w:t>কারিগরী প্রশিক্ষণ  কেন্দ্রের প্রশিক্ষণার্থীদের উপস্থিতির হার কম থাক</w:t>
            </w:r>
            <w:r w:rsidRPr="000D0648">
              <w:rPr>
                <w:rFonts w:cs="Nikosh"/>
                <w:cs/>
                <w:lang w:bidi="hi-IN"/>
              </w:rPr>
              <w:t>।</w:t>
            </w:r>
          </w:p>
          <w:p w:rsidR="00BB6152" w:rsidRPr="000D0648" w:rsidRDefault="00BB6152" w:rsidP="002F04EA">
            <w:pPr>
              <w:numPr>
                <w:ilvl w:val="0"/>
                <w:numId w:val="44"/>
              </w:numPr>
              <w:tabs>
                <w:tab w:val="clear" w:pos="720"/>
              </w:tabs>
              <w:ind w:left="360"/>
              <w:jc w:val="both"/>
              <w:rPr>
                <w:rFonts w:ascii="SutonnyMJ" w:hAnsi="SutonnyMJ" w:cs="Nikosh"/>
                <w:color w:val="000000"/>
                <w:lang w:val="sv-SE" w:bidi="bn-BD"/>
              </w:rPr>
            </w:pPr>
            <w:r w:rsidRPr="000D0648">
              <w:rPr>
                <w:rFonts w:cs="Nikosh"/>
                <w:cs/>
                <w:lang w:bidi="bn-BD"/>
              </w:rPr>
              <w:t>স্বাবলম্বী কর্মীদের সঠিক তথ্য না থাকা</w:t>
            </w:r>
            <w:r w:rsidRPr="000D0648">
              <w:rPr>
                <w:rFonts w:cs="Nikosh"/>
                <w:cs/>
                <w:lang w:bidi="hi-IN"/>
              </w:rPr>
              <w:t>।</w:t>
            </w:r>
          </w:p>
          <w:p w:rsidR="00BB6152" w:rsidRPr="000D0648" w:rsidRDefault="00BB6152" w:rsidP="002F04EA">
            <w:pPr>
              <w:numPr>
                <w:ilvl w:val="0"/>
                <w:numId w:val="44"/>
              </w:numPr>
              <w:tabs>
                <w:tab w:val="clear" w:pos="720"/>
              </w:tabs>
              <w:ind w:left="360"/>
              <w:jc w:val="both"/>
              <w:rPr>
                <w:rFonts w:ascii="SutonnyMJ" w:hAnsi="SutonnyMJ" w:cs="Nikosh"/>
                <w:color w:val="000000"/>
                <w:lang w:val="sv-SE" w:bidi="bn-BD"/>
              </w:rPr>
            </w:pPr>
            <w:r w:rsidRPr="000D0648">
              <w:rPr>
                <w:rFonts w:cs="Nikosh"/>
                <w:cs/>
                <w:lang w:bidi="bn-BD"/>
              </w:rPr>
              <w:t>প্রশিক্ষণপ্রাপ্তির পর কর্মসংস্থানের ব্যবস্থাপনার অভাব রয়েছে</w:t>
            </w:r>
            <w:r w:rsidRPr="000D0648">
              <w:rPr>
                <w:rFonts w:cs="Nikosh"/>
                <w:cs/>
                <w:lang w:bidi="hi-IN"/>
              </w:rPr>
              <w:t>।</w:t>
            </w:r>
            <w:r w:rsidRPr="000D0648">
              <w:rPr>
                <w:rFonts w:cs="Nikosh"/>
                <w:cs/>
                <w:lang w:bidi="bn-BD"/>
              </w:rPr>
              <w:t xml:space="preserve"> </w:t>
            </w:r>
          </w:p>
          <w:p w:rsidR="00BB6152" w:rsidRPr="00386DC6" w:rsidRDefault="00BB6152" w:rsidP="00D14AE0">
            <w:pPr>
              <w:numPr>
                <w:ilvl w:val="0"/>
                <w:numId w:val="44"/>
              </w:numPr>
              <w:tabs>
                <w:tab w:val="clear" w:pos="720"/>
              </w:tabs>
              <w:ind w:left="360"/>
              <w:jc w:val="both"/>
              <w:rPr>
                <w:rFonts w:ascii="SutonnyMJ" w:hAnsi="SutonnyMJ" w:cs="Nikosh"/>
                <w:color w:val="000000"/>
                <w:lang w:val="sv-SE" w:bidi="bn-BD"/>
              </w:rPr>
            </w:pPr>
            <w:r w:rsidRPr="000D0648">
              <w:rPr>
                <w:rFonts w:cs="Nikosh"/>
                <w:cs/>
                <w:lang w:bidi="bn-BD"/>
              </w:rPr>
              <w:t>দক্ষ প্রশিক্ষণার্থীদের প্রশিক্ষণ কার্যক্রম শেষে ঋণের ব্যবস্থা না থাকা</w:t>
            </w:r>
            <w:r w:rsidRPr="000D0648">
              <w:rPr>
                <w:rFonts w:cs="Nikosh"/>
                <w:rtl/>
                <w:cs/>
              </w:rPr>
              <w:t xml:space="preserve"> </w:t>
            </w:r>
            <w:r w:rsidRPr="000D0648">
              <w:rPr>
                <w:rFonts w:cs="Nikosh"/>
                <w:cs/>
                <w:lang w:bidi="hi-IN"/>
              </w:rPr>
              <w:t>।</w:t>
            </w:r>
          </w:p>
          <w:p w:rsidR="00386DC6" w:rsidRDefault="00386DC6" w:rsidP="00386DC6">
            <w:pPr>
              <w:jc w:val="both"/>
              <w:rPr>
                <w:rFonts w:cs="Nikosh"/>
                <w:lang w:bidi="hi-IN"/>
              </w:rPr>
            </w:pPr>
          </w:p>
          <w:p w:rsidR="00386DC6" w:rsidRPr="000D0648" w:rsidRDefault="00386DC6" w:rsidP="00386DC6">
            <w:pPr>
              <w:jc w:val="both"/>
              <w:rPr>
                <w:rFonts w:ascii="SutonnyMJ" w:hAnsi="SutonnyMJ" w:cs="Nikosh" w:hint="cs"/>
                <w:color w:val="000000"/>
                <w:lang w:val="sv-SE" w:bidi="bn-BD"/>
              </w:rPr>
            </w:pPr>
          </w:p>
        </w:tc>
        <w:tc>
          <w:tcPr>
            <w:tcW w:w="4680" w:type="dxa"/>
            <w:tcBorders>
              <w:top w:val="single" w:sz="4" w:space="0" w:color="auto"/>
              <w:left w:val="single" w:sz="4" w:space="0" w:color="auto"/>
              <w:bottom w:val="single" w:sz="4" w:space="0" w:color="auto"/>
              <w:right w:val="single" w:sz="4" w:space="0" w:color="auto"/>
            </w:tcBorders>
          </w:tcPr>
          <w:p w:rsidR="00BB6152" w:rsidRPr="000D0648" w:rsidRDefault="00BB6152" w:rsidP="002F04EA">
            <w:pPr>
              <w:numPr>
                <w:ilvl w:val="0"/>
                <w:numId w:val="45"/>
              </w:numPr>
              <w:tabs>
                <w:tab w:val="clear" w:pos="720"/>
              </w:tabs>
              <w:ind w:left="252" w:hanging="252"/>
              <w:jc w:val="both"/>
              <w:rPr>
                <w:rFonts w:ascii="SutonnyMJ" w:hAnsi="SutonnyMJ" w:cs="Nikosh"/>
                <w:cs/>
                <w:lang w:bidi="bn-BD"/>
              </w:rPr>
            </w:pPr>
            <w:r w:rsidRPr="000D0648">
              <w:rPr>
                <w:rFonts w:cs="Nikosh"/>
                <w:cs/>
                <w:lang w:bidi="bn-BD"/>
              </w:rPr>
              <w:t>কারিগরী প্রশিক্ষণ  কেন্দ্রের প্রশিক্ষণার্থীদের ভাতা, আর্থিক প্রণোদনা, কর্মসংস্থানের সুযোগ বৃদ্ধির পরিবেশ সৃষ্টির মাধ্যমে অনুপ্রাণিত করা গেলে উপস্থিতির লক্ষ্যমাত্রা অর্জন করা সম্ভব</w:t>
            </w:r>
            <w:r w:rsidRPr="000D0648">
              <w:rPr>
                <w:rFonts w:cs="Nikosh"/>
                <w:cs/>
                <w:lang w:bidi="hi-IN"/>
              </w:rPr>
              <w:t>।</w:t>
            </w:r>
          </w:p>
          <w:p w:rsidR="00BB6152" w:rsidRPr="000D0648" w:rsidRDefault="00BB6152" w:rsidP="00D26D1D">
            <w:pPr>
              <w:numPr>
                <w:ilvl w:val="0"/>
                <w:numId w:val="45"/>
              </w:numPr>
              <w:tabs>
                <w:tab w:val="clear" w:pos="720"/>
              </w:tabs>
              <w:ind w:left="252" w:hanging="252"/>
              <w:jc w:val="both"/>
              <w:rPr>
                <w:rFonts w:ascii="SutonnyMJ" w:hAnsi="SutonnyMJ" w:cs="Nikosh"/>
                <w:lang w:bidi="bn-BD"/>
              </w:rPr>
            </w:pPr>
            <w:r w:rsidRPr="000D0648">
              <w:rPr>
                <w:rFonts w:cs="Nikosh"/>
                <w:cs/>
                <w:lang w:bidi="bn-BD"/>
              </w:rPr>
              <w:t xml:space="preserve">প্রশিক্ষণ কার্যক্রমের কার্যকরিতা বৃদ্ধির লক্ষ্যে প্রশিক্ষণ কেন্দ্র হতে প্রশিক্ষণার্থীদের জন্য জবপ্লেসমেন্ট ও জব ফেয়ারের মতো অনুষ্ঠান আয়োজন করা </w:t>
            </w:r>
            <w:r w:rsidRPr="000D0648">
              <w:rPr>
                <w:rFonts w:ascii="SutonnyMJ" w:hAnsi="SutonnyMJ" w:cs="Nikosh"/>
                <w:cs/>
                <w:lang w:bidi="bn-IN"/>
              </w:rPr>
              <w:t>এবং সঠিক</w:t>
            </w:r>
            <w:r w:rsidRPr="000D0648">
              <w:rPr>
                <w:rFonts w:cs="Nikosh"/>
                <w:cs/>
                <w:lang w:bidi="bn-BD"/>
              </w:rPr>
              <w:t xml:space="preserve"> ডাটা/তথ্য সংগ্রহের ব্যবস্থা করা</w:t>
            </w:r>
            <w:r w:rsidRPr="000D0648">
              <w:rPr>
                <w:rFonts w:cs="Nikosh"/>
                <w:cs/>
                <w:lang w:bidi="hi-IN"/>
              </w:rPr>
              <w:t>।</w:t>
            </w:r>
          </w:p>
        </w:tc>
      </w:tr>
    </w:tbl>
    <w:p w:rsidR="00BB6152" w:rsidRPr="000037E3" w:rsidRDefault="00BB6152" w:rsidP="00834E92">
      <w:pPr>
        <w:rPr>
          <w:rFonts w:ascii="Nikosh" w:hAnsi="Nikosh" w:cs="Nikosh"/>
          <w:szCs w:val="30"/>
          <w:cs/>
          <w:lang w:bidi="bn-BD"/>
        </w:rPr>
      </w:pPr>
    </w:p>
    <w:p w:rsidR="00BB6152" w:rsidRDefault="00BB6152" w:rsidP="00624A1C">
      <w:pPr>
        <w:jc w:val="both"/>
        <w:rPr>
          <w:rFonts w:ascii="Nikosh" w:hAnsi="Nikosh" w:cs="Nikosh"/>
          <w:szCs w:val="30"/>
          <w:cs/>
          <w:lang w:bidi="bn-IN"/>
        </w:rPr>
      </w:pPr>
    </w:p>
    <w:p w:rsidR="00BB6152" w:rsidRPr="005677FB" w:rsidRDefault="00BB6152" w:rsidP="005677FB">
      <w:pPr>
        <w:pStyle w:val="ListParagraph"/>
        <w:ind w:left="0"/>
        <w:jc w:val="both"/>
        <w:rPr>
          <w:rFonts w:ascii="Nikosh" w:hAnsi="Nikosh" w:cs="Nikosh"/>
          <w:b/>
          <w:bCs/>
          <w:szCs w:val="30"/>
          <w:u w:val="single"/>
          <w:lang w:bidi="bn-BD"/>
        </w:rPr>
      </w:pPr>
      <w:r w:rsidRPr="005677FB">
        <w:rPr>
          <w:rFonts w:ascii="Nikosh" w:hAnsi="Nikosh" w:cs="Nikosh"/>
          <w:b/>
          <w:bCs/>
          <w:szCs w:val="30"/>
          <w:u w:val="single"/>
          <w:cs/>
          <w:lang w:bidi="bn-IN"/>
        </w:rPr>
        <w:t>উপসংহার:</w:t>
      </w:r>
    </w:p>
    <w:p w:rsidR="00BB6152" w:rsidRPr="000037E3" w:rsidRDefault="00BB6152" w:rsidP="00A80D01">
      <w:pPr>
        <w:pStyle w:val="ListParagraph"/>
        <w:jc w:val="both"/>
        <w:rPr>
          <w:rFonts w:ascii="Nikosh" w:hAnsi="Nikosh" w:cs="Nikosh"/>
          <w:szCs w:val="30"/>
          <w:lang w:val="sv-SE" w:bidi="bn-BD"/>
        </w:rPr>
      </w:pPr>
    </w:p>
    <w:p w:rsidR="00BB6152" w:rsidRPr="000D0648" w:rsidRDefault="000D0648" w:rsidP="00117BD7">
      <w:pPr>
        <w:pStyle w:val="ListParagraph"/>
        <w:ind w:left="0"/>
        <w:jc w:val="both"/>
        <w:rPr>
          <w:rFonts w:ascii="Nikosh" w:hAnsi="Nikosh" w:cs="Nikosh" w:hint="cs"/>
          <w:szCs w:val="30"/>
          <w:cs/>
          <w:lang w:bidi="bn-BD"/>
        </w:rPr>
      </w:pPr>
      <w:r>
        <w:rPr>
          <w:rFonts w:cs="Nikosh" w:hint="cs"/>
          <w:cs/>
          <w:lang w:bidi="bn-BD"/>
        </w:rPr>
        <w:t>গত ২০১০-১১ অর্থবছরে</w:t>
      </w:r>
      <w:r w:rsidR="00117BD7">
        <w:rPr>
          <w:rFonts w:cs="Nikosh" w:hint="cs"/>
          <w:cs/>
          <w:lang w:bidi="bn-BD"/>
        </w:rPr>
        <w:t>র বার্ষিক উন্নয়ন কর্মসূচীতে গৃহীত</w:t>
      </w:r>
      <w:r>
        <w:rPr>
          <w:rFonts w:cs="Nikosh" w:hint="cs"/>
          <w:cs/>
          <w:lang w:bidi="bn-BD"/>
        </w:rPr>
        <w:t xml:space="preserve"> মোট প্রকল্প সংখ্যার </w:t>
      </w:r>
      <w:r w:rsidR="00117BD7">
        <w:rPr>
          <w:rFonts w:cs="Nikosh" w:hint="cs"/>
          <w:cs/>
          <w:lang w:bidi="bn-BD"/>
        </w:rPr>
        <w:t>(১১৮৫ টি প্রকল্প) শতকরা প্রায় ১৮</w:t>
      </w:r>
      <w:r>
        <w:rPr>
          <w:rFonts w:cs="Nikosh" w:hint="cs"/>
          <w:cs/>
          <w:lang w:bidi="bn-BD"/>
        </w:rPr>
        <w:t xml:space="preserve"> ভাগ </w:t>
      </w:r>
      <w:r w:rsidR="00117BD7">
        <w:rPr>
          <w:rFonts w:cs="Nikosh" w:hint="cs"/>
          <w:cs/>
          <w:lang w:bidi="bn-BD"/>
        </w:rPr>
        <w:t>অর্জিত হয়েছে সমাপ্ত প্রকল্পের মাধ্যমে। প্রকল্প সংখ্যার দিক দিয়ে বিবেচনা করলে এসকল সমাপ্ত প্রকল্প মোট প্রকল্প সংখ্যা একটি বড় অংশ না হলেও মোট এডিপি বরাদ্দের শতকরা  প্রায় ৫৫ ভাগ। অতএব, এসকল সমাপ্ত প্রকল্পে</w:t>
      </w:r>
      <w:r w:rsidR="00C3338C">
        <w:rPr>
          <w:rFonts w:cs="Nikosh" w:hint="cs"/>
          <w:cs/>
          <w:lang w:bidi="bn-BD"/>
        </w:rPr>
        <w:t>র</w:t>
      </w:r>
      <w:r w:rsidR="00117BD7">
        <w:rPr>
          <w:rFonts w:cs="Nikosh" w:hint="cs"/>
          <w:cs/>
          <w:lang w:bidi="bn-BD"/>
        </w:rPr>
        <w:t xml:space="preserve"> যথাযথ বাস্তবায়ন এবং উদ্দেশ্য অর্জনের  উপর  সমগ্র বার্ষিক উন্নয়ন কর্মসূচী তথা সরকার কর্তৃক গৃহীত সকল উন্নয়ন কর্মকান্ডের সাফল্য নির্ভর করছে। </w:t>
      </w:r>
      <w:r w:rsidR="00C3338C">
        <w:rPr>
          <w:rFonts w:cs="Nikosh" w:hint="cs"/>
          <w:cs/>
          <w:lang w:bidi="bn-BD"/>
        </w:rPr>
        <w:t xml:space="preserve"> এছাড়াও সমাপ্ত প্রকল্পের মূল্যায়ন প্রতিবেদনের পরিপ্রেক্ষিতে ভবিষ্যতে গৃহীতব্য সমমানের এবং সমপর্যায়ের প্রকল্প প্রণয়নকালীন সময়ে গুরুত্বপূর্ণ তথ্য সরবরাহ করতে পারবে। সর্বপরি, সমাপ্ত প্রকল্প মূল্যায়ন প্রতিবেদন এই সারসংক্ষেটি এডিপি সেক্টর অনুযায়ী  হওয়ায় বার্ষিক উন্নয়ন কর্মসূচীর একটি সামষ্টিক চিত্র পাওয়া যাবে।</w:t>
      </w:r>
    </w:p>
    <w:p w:rsidR="00BB6152" w:rsidRPr="00D5426D" w:rsidRDefault="00BB6152">
      <w:pPr>
        <w:rPr>
          <w:rFonts w:ascii="Nikosh" w:hAnsi="Nikosh" w:cs="Nikosh"/>
          <w:szCs w:val="30"/>
          <w:cs/>
          <w:lang w:bidi="bn-BD"/>
        </w:rPr>
      </w:pPr>
    </w:p>
    <w:sectPr w:rsidR="00BB6152" w:rsidRPr="00D5426D" w:rsidSect="004547E9">
      <w:footerReference w:type="even" r:id="rId9"/>
      <w:footerReference w:type="default" r:id="rId10"/>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C6" w:rsidRDefault="002617C6" w:rsidP="000F437E">
      <w:r>
        <w:separator/>
      </w:r>
    </w:p>
  </w:endnote>
  <w:endnote w:type="continuationSeparator" w:id="1">
    <w:p w:rsidR="002617C6" w:rsidRDefault="002617C6" w:rsidP="000F4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purush ANSI">
    <w:panose1 w:val="02000000000000000000"/>
    <w:charset w:val="00"/>
    <w:family w:val="auto"/>
    <w:pitch w:val="variable"/>
    <w:sig w:usb0="A00000AF" w:usb1="00000048" w:usb2="00000000" w:usb3="00000000" w:csb0="00000111" w:csb1="00000000"/>
  </w:font>
  <w:font w:name="Tahoma">
    <w:panose1 w:val="020B0604030504040204"/>
    <w:charset w:val="00"/>
    <w:family w:val="swiss"/>
    <w:pitch w:val="variable"/>
    <w:sig w:usb0="20002A87" w:usb1="80000000" w:usb2="00000008" w:usb3="00000000" w:csb0="0000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E9" w:rsidRDefault="004547E9" w:rsidP="006E4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7E9" w:rsidRDefault="004547E9" w:rsidP="004547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7D" w:rsidRDefault="0073737D">
    <w:pPr>
      <w:pStyle w:val="Footer"/>
      <w:jc w:val="center"/>
    </w:pPr>
    <w:fldSimple w:instr=" PAGE   \* MERGEFORMAT ">
      <w:r w:rsidR="00DC07D2">
        <w:rPr>
          <w:noProof/>
        </w:rPr>
        <w:t>i</w:t>
      </w:r>
    </w:fldSimple>
  </w:p>
  <w:p w:rsidR="004547E9" w:rsidRDefault="00454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C6" w:rsidRDefault="002617C6" w:rsidP="000F437E">
      <w:r>
        <w:separator/>
      </w:r>
    </w:p>
  </w:footnote>
  <w:footnote w:type="continuationSeparator" w:id="1">
    <w:p w:rsidR="002617C6" w:rsidRDefault="002617C6" w:rsidP="000F4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818"/>
    <w:multiLevelType w:val="hybridMultilevel"/>
    <w:tmpl w:val="210874A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966911"/>
    <w:multiLevelType w:val="hybridMultilevel"/>
    <w:tmpl w:val="EC32EB4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797338"/>
    <w:multiLevelType w:val="hybridMultilevel"/>
    <w:tmpl w:val="D44A99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09A22EC"/>
    <w:multiLevelType w:val="hybridMultilevel"/>
    <w:tmpl w:val="F1DAD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EB1FB5"/>
    <w:multiLevelType w:val="hybridMultilevel"/>
    <w:tmpl w:val="311E9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B7BE0"/>
    <w:multiLevelType w:val="hybridMultilevel"/>
    <w:tmpl w:val="1CBCC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FB65B1"/>
    <w:multiLevelType w:val="hybridMultilevel"/>
    <w:tmpl w:val="F84E574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445F76"/>
    <w:multiLevelType w:val="hybridMultilevel"/>
    <w:tmpl w:val="D672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98575C"/>
    <w:multiLevelType w:val="hybridMultilevel"/>
    <w:tmpl w:val="83863A4A"/>
    <w:lvl w:ilvl="0" w:tplc="9A007D32">
      <w:start w:val="1"/>
      <w:numFmt w:val="decimal"/>
      <w:lvlText w:val="%1."/>
      <w:lvlJc w:val="left"/>
      <w:pPr>
        <w:ind w:left="720" w:hanging="360"/>
      </w:pPr>
      <w:rPr>
        <w:rFonts w:ascii="Kalpurush ANSI" w:hAnsi="Kalpurush ANS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A1C5A6E"/>
    <w:multiLevelType w:val="hybridMultilevel"/>
    <w:tmpl w:val="0EDC9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BE60FAF"/>
    <w:multiLevelType w:val="hybridMultilevel"/>
    <w:tmpl w:val="C75CA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EF00D2E"/>
    <w:multiLevelType w:val="hybridMultilevel"/>
    <w:tmpl w:val="850E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937E35"/>
    <w:multiLevelType w:val="hybridMultilevel"/>
    <w:tmpl w:val="2CBCB77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27787013"/>
    <w:multiLevelType w:val="hybridMultilevel"/>
    <w:tmpl w:val="96E0B1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A900DA9"/>
    <w:multiLevelType w:val="hybridMultilevel"/>
    <w:tmpl w:val="8076BC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C2770B"/>
    <w:multiLevelType w:val="hybridMultilevel"/>
    <w:tmpl w:val="58EE34B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D2F2BAA"/>
    <w:multiLevelType w:val="hybridMultilevel"/>
    <w:tmpl w:val="9DB2499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F812B5B"/>
    <w:multiLevelType w:val="hybridMultilevel"/>
    <w:tmpl w:val="E66204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4304E98"/>
    <w:multiLevelType w:val="hybridMultilevel"/>
    <w:tmpl w:val="D59A1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59F6095"/>
    <w:multiLevelType w:val="hybridMultilevel"/>
    <w:tmpl w:val="DFBA92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EC37D44"/>
    <w:multiLevelType w:val="hybridMultilevel"/>
    <w:tmpl w:val="C1D222A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19C4D69"/>
    <w:multiLevelType w:val="hybridMultilevel"/>
    <w:tmpl w:val="F7BECDB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3636825"/>
    <w:multiLevelType w:val="hybridMultilevel"/>
    <w:tmpl w:val="3A9E479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54D53C4"/>
    <w:multiLevelType w:val="hybridMultilevel"/>
    <w:tmpl w:val="80F23B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85A59E2"/>
    <w:multiLevelType w:val="hybridMultilevel"/>
    <w:tmpl w:val="DAACA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8F405A5"/>
    <w:multiLevelType w:val="hybridMultilevel"/>
    <w:tmpl w:val="5DE237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ABC5401"/>
    <w:multiLevelType w:val="hybridMultilevel"/>
    <w:tmpl w:val="E6644B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DA45B36"/>
    <w:multiLevelType w:val="hybridMultilevel"/>
    <w:tmpl w:val="EB70C7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E4563AC"/>
    <w:multiLevelType w:val="hybridMultilevel"/>
    <w:tmpl w:val="F8E032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EA25257"/>
    <w:multiLevelType w:val="hybridMultilevel"/>
    <w:tmpl w:val="395E4E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EDF0703"/>
    <w:multiLevelType w:val="hybridMultilevel"/>
    <w:tmpl w:val="3DF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6C323D"/>
    <w:multiLevelType w:val="hybridMultilevel"/>
    <w:tmpl w:val="F0C8C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491051A"/>
    <w:multiLevelType w:val="hybridMultilevel"/>
    <w:tmpl w:val="C908E54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4FB55E5"/>
    <w:multiLevelType w:val="hybridMultilevel"/>
    <w:tmpl w:val="0B5ABC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5DA54A8"/>
    <w:multiLevelType w:val="hybridMultilevel"/>
    <w:tmpl w:val="CDF4A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1F3ABC"/>
    <w:multiLevelType w:val="hybridMultilevel"/>
    <w:tmpl w:val="19A40F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A9130BB"/>
    <w:multiLevelType w:val="hybridMultilevel"/>
    <w:tmpl w:val="83721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EAF36DB"/>
    <w:multiLevelType w:val="hybridMultilevel"/>
    <w:tmpl w:val="37D69FD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05C6FAD"/>
    <w:multiLevelType w:val="hybridMultilevel"/>
    <w:tmpl w:val="042A192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13B53E5"/>
    <w:multiLevelType w:val="hybridMultilevel"/>
    <w:tmpl w:val="6AACE45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98019D0"/>
    <w:multiLevelType w:val="hybridMultilevel"/>
    <w:tmpl w:val="0F56D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EF46811"/>
    <w:multiLevelType w:val="hybridMultilevel"/>
    <w:tmpl w:val="4590398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F6256ED"/>
    <w:multiLevelType w:val="hybridMultilevel"/>
    <w:tmpl w:val="F4DC5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2BD11D5"/>
    <w:multiLevelType w:val="hybridMultilevel"/>
    <w:tmpl w:val="B0BCBB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3903A06"/>
    <w:multiLevelType w:val="hybridMultilevel"/>
    <w:tmpl w:val="69BCD07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A8874B9"/>
    <w:multiLevelType w:val="hybridMultilevel"/>
    <w:tmpl w:val="7E12E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BA652A4"/>
    <w:multiLevelType w:val="hybridMultilevel"/>
    <w:tmpl w:val="62F4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CB90708"/>
    <w:multiLevelType w:val="hybridMultilevel"/>
    <w:tmpl w:val="FB6ADF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D092698"/>
    <w:multiLevelType w:val="hybridMultilevel"/>
    <w:tmpl w:val="B45E23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0"/>
  </w:num>
  <w:num w:numId="3">
    <w:abstractNumId w:val="11"/>
  </w:num>
  <w:num w:numId="4">
    <w:abstractNumId w:val="12"/>
  </w:num>
  <w:num w:numId="5">
    <w:abstractNumId w:val="7"/>
  </w:num>
  <w:num w:numId="6">
    <w:abstractNumId w:val="46"/>
  </w:num>
  <w:num w:numId="7">
    <w:abstractNumId w:val="42"/>
  </w:num>
  <w:num w:numId="8">
    <w:abstractNumId w:val="3"/>
  </w:num>
  <w:num w:numId="9">
    <w:abstractNumId w:val="40"/>
  </w:num>
  <w:num w:numId="10">
    <w:abstractNumId w:val="24"/>
  </w:num>
  <w:num w:numId="11">
    <w:abstractNumId w:val="31"/>
  </w:num>
  <w:num w:numId="12">
    <w:abstractNumId w:val="48"/>
  </w:num>
  <w:num w:numId="13">
    <w:abstractNumId w:val="45"/>
  </w:num>
  <w:num w:numId="14">
    <w:abstractNumId w:val="36"/>
  </w:num>
  <w:num w:numId="15">
    <w:abstractNumId w:val="9"/>
  </w:num>
  <w:num w:numId="16">
    <w:abstractNumId w:val="10"/>
  </w:num>
  <w:num w:numId="17">
    <w:abstractNumId w:val="5"/>
  </w:num>
  <w:num w:numId="18">
    <w:abstractNumId w:val="28"/>
  </w:num>
  <w:num w:numId="19">
    <w:abstractNumId w:val="1"/>
  </w:num>
  <w:num w:numId="20">
    <w:abstractNumId w:val="32"/>
  </w:num>
  <w:num w:numId="21">
    <w:abstractNumId w:val="17"/>
  </w:num>
  <w:num w:numId="22">
    <w:abstractNumId w:val="41"/>
  </w:num>
  <w:num w:numId="23">
    <w:abstractNumId w:val="23"/>
  </w:num>
  <w:num w:numId="24">
    <w:abstractNumId w:val="44"/>
  </w:num>
  <w:num w:numId="25">
    <w:abstractNumId w:val="29"/>
  </w:num>
  <w:num w:numId="26">
    <w:abstractNumId w:val="43"/>
  </w:num>
  <w:num w:numId="27">
    <w:abstractNumId w:val="18"/>
  </w:num>
  <w:num w:numId="28">
    <w:abstractNumId w:val="0"/>
  </w:num>
  <w:num w:numId="29">
    <w:abstractNumId w:val="14"/>
  </w:num>
  <w:num w:numId="30">
    <w:abstractNumId w:val="47"/>
  </w:num>
  <w:num w:numId="31">
    <w:abstractNumId w:val="22"/>
  </w:num>
  <w:num w:numId="32">
    <w:abstractNumId w:val="35"/>
  </w:num>
  <w:num w:numId="33">
    <w:abstractNumId w:val="21"/>
  </w:num>
  <w:num w:numId="34">
    <w:abstractNumId w:val="33"/>
  </w:num>
  <w:num w:numId="35">
    <w:abstractNumId w:val="16"/>
  </w:num>
  <w:num w:numId="36">
    <w:abstractNumId w:val="26"/>
  </w:num>
  <w:num w:numId="37">
    <w:abstractNumId w:val="6"/>
  </w:num>
  <w:num w:numId="38">
    <w:abstractNumId w:val="38"/>
  </w:num>
  <w:num w:numId="39">
    <w:abstractNumId w:val="27"/>
  </w:num>
  <w:num w:numId="40">
    <w:abstractNumId w:val="20"/>
  </w:num>
  <w:num w:numId="41">
    <w:abstractNumId w:val="2"/>
  </w:num>
  <w:num w:numId="42">
    <w:abstractNumId w:val="13"/>
  </w:num>
  <w:num w:numId="43">
    <w:abstractNumId w:val="39"/>
  </w:num>
  <w:num w:numId="44">
    <w:abstractNumId w:val="37"/>
  </w:num>
  <w:num w:numId="45">
    <w:abstractNumId w:val="25"/>
  </w:num>
  <w:num w:numId="46">
    <w:abstractNumId w:val="15"/>
  </w:num>
  <w:num w:numId="47">
    <w:abstractNumId w:val="19"/>
  </w:num>
  <w:num w:numId="48">
    <w:abstractNumId w:val="4"/>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characterSpacingControl w:val="doNotCompress"/>
  <w:hdrShapeDefaults>
    <o:shapedefaults v:ext="edit" spidmax="3074"/>
  </w:hdrShapeDefaults>
  <w:footnotePr>
    <w:footnote w:id="0"/>
    <w:footnote w:id="1"/>
  </w:footnotePr>
  <w:endnotePr>
    <w:endnote w:id="0"/>
    <w:endnote w:id="1"/>
  </w:endnotePr>
  <w:compat>
    <w:applyBreakingRules/>
  </w:compat>
  <w:rsids>
    <w:rsidRoot w:val="00D5426D"/>
    <w:rsid w:val="000037E3"/>
    <w:rsid w:val="000153B6"/>
    <w:rsid w:val="000305EE"/>
    <w:rsid w:val="00030835"/>
    <w:rsid w:val="0004750E"/>
    <w:rsid w:val="00071C51"/>
    <w:rsid w:val="000730D3"/>
    <w:rsid w:val="00075DB4"/>
    <w:rsid w:val="00076E52"/>
    <w:rsid w:val="000774F1"/>
    <w:rsid w:val="00080BF9"/>
    <w:rsid w:val="0008127E"/>
    <w:rsid w:val="00086443"/>
    <w:rsid w:val="00096D04"/>
    <w:rsid w:val="000A3DBA"/>
    <w:rsid w:val="000A576D"/>
    <w:rsid w:val="000A65BB"/>
    <w:rsid w:val="000B3983"/>
    <w:rsid w:val="000C2A13"/>
    <w:rsid w:val="000D0648"/>
    <w:rsid w:val="000D1719"/>
    <w:rsid w:val="000D18E0"/>
    <w:rsid w:val="000E16E1"/>
    <w:rsid w:val="000F437E"/>
    <w:rsid w:val="001104A5"/>
    <w:rsid w:val="00113B67"/>
    <w:rsid w:val="00117BD7"/>
    <w:rsid w:val="001208CC"/>
    <w:rsid w:val="0013001F"/>
    <w:rsid w:val="00152CAE"/>
    <w:rsid w:val="00156C25"/>
    <w:rsid w:val="0015710A"/>
    <w:rsid w:val="001612F7"/>
    <w:rsid w:val="00176E55"/>
    <w:rsid w:val="00185DCE"/>
    <w:rsid w:val="001A66F1"/>
    <w:rsid w:val="001B0A75"/>
    <w:rsid w:val="001D04B4"/>
    <w:rsid w:val="001D5A11"/>
    <w:rsid w:val="001E3595"/>
    <w:rsid w:val="001E4842"/>
    <w:rsid w:val="001F12F9"/>
    <w:rsid w:val="001F2BA8"/>
    <w:rsid w:val="001F4219"/>
    <w:rsid w:val="001F6CDF"/>
    <w:rsid w:val="00201421"/>
    <w:rsid w:val="0021354B"/>
    <w:rsid w:val="00225C3F"/>
    <w:rsid w:val="002352BE"/>
    <w:rsid w:val="00237F36"/>
    <w:rsid w:val="00241514"/>
    <w:rsid w:val="0024511B"/>
    <w:rsid w:val="00251622"/>
    <w:rsid w:val="002603F6"/>
    <w:rsid w:val="002617C6"/>
    <w:rsid w:val="002812AA"/>
    <w:rsid w:val="00282EBA"/>
    <w:rsid w:val="00290B8B"/>
    <w:rsid w:val="002B411C"/>
    <w:rsid w:val="002B7736"/>
    <w:rsid w:val="002D1BC0"/>
    <w:rsid w:val="002D49E8"/>
    <w:rsid w:val="002E671F"/>
    <w:rsid w:val="002E7E01"/>
    <w:rsid w:val="002F04EA"/>
    <w:rsid w:val="002F4AAA"/>
    <w:rsid w:val="00313587"/>
    <w:rsid w:val="00334BDD"/>
    <w:rsid w:val="00342612"/>
    <w:rsid w:val="00361FCF"/>
    <w:rsid w:val="00364F0F"/>
    <w:rsid w:val="00366F4F"/>
    <w:rsid w:val="00385E93"/>
    <w:rsid w:val="00386DC6"/>
    <w:rsid w:val="0039007E"/>
    <w:rsid w:val="00390A12"/>
    <w:rsid w:val="00394CFD"/>
    <w:rsid w:val="003B4987"/>
    <w:rsid w:val="003B6397"/>
    <w:rsid w:val="003C78A6"/>
    <w:rsid w:val="003C7D17"/>
    <w:rsid w:val="003E2820"/>
    <w:rsid w:val="003E5B5F"/>
    <w:rsid w:val="003F1B0B"/>
    <w:rsid w:val="00411884"/>
    <w:rsid w:val="00434FBE"/>
    <w:rsid w:val="00450D3B"/>
    <w:rsid w:val="00451BA9"/>
    <w:rsid w:val="004547E9"/>
    <w:rsid w:val="0045513F"/>
    <w:rsid w:val="00460860"/>
    <w:rsid w:val="00462A92"/>
    <w:rsid w:val="00463163"/>
    <w:rsid w:val="00465B1D"/>
    <w:rsid w:val="00466BE3"/>
    <w:rsid w:val="00477289"/>
    <w:rsid w:val="00487484"/>
    <w:rsid w:val="004D3D41"/>
    <w:rsid w:val="004D7238"/>
    <w:rsid w:val="004E671A"/>
    <w:rsid w:val="00504938"/>
    <w:rsid w:val="00510358"/>
    <w:rsid w:val="005105B5"/>
    <w:rsid w:val="00511DAE"/>
    <w:rsid w:val="00515E35"/>
    <w:rsid w:val="005212EA"/>
    <w:rsid w:val="00523711"/>
    <w:rsid w:val="00536A6E"/>
    <w:rsid w:val="00542C67"/>
    <w:rsid w:val="005433AF"/>
    <w:rsid w:val="00552F9D"/>
    <w:rsid w:val="005614FB"/>
    <w:rsid w:val="005677FB"/>
    <w:rsid w:val="005770F5"/>
    <w:rsid w:val="00583405"/>
    <w:rsid w:val="00584628"/>
    <w:rsid w:val="0058498C"/>
    <w:rsid w:val="00592C21"/>
    <w:rsid w:val="005A6068"/>
    <w:rsid w:val="005A74DF"/>
    <w:rsid w:val="005B3371"/>
    <w:rsid w:val="005D55D3"/>
    <w:rsid w:val="00605466"/>
    <w:rsid w:val="00624A1C"/>
    <w:rsid w:val="00626B54"/>
    <w:rsid w:val="00632632"/>
    <w:rsid w:val="00635B8A"/>
    <w:rsid w:val="00645525"/>
    <w:rsid w:val="006514ED"/>
    <w:rsid w:val="006545AC"/>
    <w:rsid w:val="00654AE0"/>
    <w:rsid w:val="00663B11"/>
    <w:rsid w:val="00667B0D"/>
    <w:rsid w:val="006910E9"/>
    <w:rsid w:val="00691AC7"/>
    <w:rsid w:val="006A3CD4"/>
    <w:rsid w:val="006A57B0"/>
    <w:rsid w:val="006A62E2"/>
    <w:rsid w:val="006B54D4"/>
    <w:rsid w:val="006B78CB"/>
    <w:rsid w:val="006C4838"/>
    <w:rsid w:val="006C560A"/>
    <w:rsid w:val="006C626A"/>
    <w:rsid w:val="006D1250"/>
    <w:rsid w:val="006D307F"/>
    <w:rsid w:val="006D629E"/>
    <w:rsid w:val="006E4D80"/>
    <w:rsid w:val="006E622E"/>
    <w:rsid w:val="006E76BF"/>
    <w:rsid w:val="006F3075"/>
    <w:rsid w:val="006F4802"/>
    <w:rsid w:val="00702415"/>
    <w:rsid w:val="007047C7"/>
    <w:rsid w:val="00704B93"/>
    <w:rsid w:val="00706F63"/>
    <w:rsid w:val="007356FC"/>
    <w:rsid w:val="0073737D"/>
    <w:rsid w:val="00740E65"/>
    <w:rsid w:val="00742B67"/>
    <w:rsid w:val="007448A2"/>
    <w:rsid w:val="00745D92"/>
    <w:rsid w:val="007532D1"/>
    <w:rsid w:val="00754E01"/>
    <w:rsid w:val="0075503C"/>
    <w:rsid w:val="007575E4"/>
    <w:rsid w:val="00765884"/>
    <w:rsid w:val="00775FEA"/>
    <w:rsid w:val="00777476"/>
    <w:rsid w:val="007A0091"/>
    <w:rsid w:val="007A63AC"/>
    <w:rsid w:val="007A7103"/>
    <w:rsid w:val="007B03A2"/>
    <w:rsid w:val="007B0F47"/>
    <w:rsid w:val="007B558E"/>
    <w:rsid w:val="007C2703"/>
    <w:rsid w:val="007E5EC6"/>
    <w:rsid w:val="007E6AB2"/>
    <w:rsid w:val="00802D93"/>
    <w:rsid w:val="00831B74"/>
    <w:rsid w:val="00834E92"/>
    <w:rsid w:val="008401AD"/>
    <w:rsid w:val="008410E4"/>
    <w:rsid w:val="00862FD0"/>
    <w:rsid w:val="008634AA"/>
    <w:rsid w:val="00872651"/>
    <w:rsid w:val="008836D8"/>
    <w:rsid w:val="00895944"/>
    <w:rsid w:val="008B51F1"/>
    <w:rsid w:val="008B73DC"/>
    <w:rsid w:val="008C1EEE"/>
    <w:rsid w:val="008D0CA3"/>
    <w:rsid w:val="008E568E"/>
    <w:rsid w:val="008F264F"/>
    <w:rsid w:val="008F5F75"/>
    <w:rsid w:val="008F71F4"/>
    <w:rsid w:val="008F735E"/>
    <w:rsid w:val="008F7752"/>
    <w:rsid w:val="00901CB5"/>
    <w:rsid w:val="00903B5C"/>
    <w:rsid w:val="00905981"/>
    <w:rsid w:val="00906716"/>
    <w:rsid w:val="009350B0"/>
    <w:rsid w:val="00937469"/>
    <w:rsid w:val="009740D8"/>
    <w:rsid w:val="00980251"/>
    <w:rsid w:val="0099566D"/>
    <w:rsid w:val="009A1155"/>
    <w:rsid w:val="009B0657"/>
    <w:rsid w:val="009D1C36"/>
    <w:rsid w:val="009D3A96"/>
    <w:rsid w:val="009F08F4"/>
    <w:rsid w:val="009F2BC9"/>
    <w:rsid w:val="009F30E2"/>
    <w:rsid w:val="00A05BD8"/>
    <w:rsid w:val="00A1253E"/>
    <w:rsid w:val="00A12B08"/>
    <w:rsid w:val="00A20F63"/>
    <w:rsid w:val="00A21C17"/>
    <w:rsid w:val="00A42357"/>
    <w:rsid w:val="00A57ED0"/>
    <w:rsid w:val="00A75939"/>
    <w:rsid w:val="00A764C2"/>
    <w:rsid w:val="00A7786F"/>
    <w:rsid w:val="00A80D01"/>
    <w:rsid w:val="00A91361"/>
    <w:rsid w:val="00A95892"/>
    <w:rsid w:val="00A97D87"/>
    <w:rsid w:val="00AA642F"/>
    <w:rsid w:val="00AA7C31"/>
    <w:rsid w:val="00AB654E"/>
    <w:rsid w:val="00AB6A04"/>
    <w:rsid w:val="00AB7168"/>
    <w:rsid w:val="00AC130F"/>
    <w:rsid w:val="00AC6CAC"/>
    <w:rsid w:val="00AE0E80"/>
    <w:rsid w:val="00AE444E"/>
    <w:rsid w:val="00AF1C14"/>
    <w:rsid w:val="00B06037"/>
    <w:rsid w:val="00B15C39"/>
    <w:rsid w:val="00B23701"/>
    <w:rsid w:val="00B334DD"/>
    <w:rsid w:val="00B42E2C"/>
    <w:rsid w:val="00B51D2B"/>
    <w:rsid w:val="00B66B57"/>
    <w:rsid w:val="00B6741C"/>
    <w:rsid w:val="00B72012"/>
    <w:rsid w:val="00B73331"/>
    <w:rsid w:val="00B91DF5"/>
    <w:rsid w:val="00B940CF"/>
    <w:rsid w:val="00B97690"/>
    <w:rsid w:val="00BA5C1A"/>
    <w:rsid w:val="00BA66BD"/>
    <w:rsid w:val="00BA7334"/>
    <w:rsid w:val="00BB3B41"/>
    <w:rsid w:val="00BB6152"/>
    <w:rsid w:val="00BD12DF"/>
    <w:rsid w:val="00BD1322"/>
    <w:rsid w:val="00BD32A4"/>
    <w:rsid w:val="00BD3F92"/>
    <w:rsid w:val="00BE6414"/>
    <w:rsid w:val="00BF5383"/>
    <w:rsid w:val="00C02ABE"/>
    <w:rsid w:val="00C14B38"/>
    <w:rsid w:val="00C1649F"/>
    <w:rsid w:val="00C2013E"/>
    <w:rsid w:val="00C21D6C"/>
    <w:rsid w:val="00C31382"/>
    <w:rsid w:val="00C32C99"/>
    <w:rsid w:val="00C3338C"/>
    <w:rsid w:val="00C56FB8"/>
    <w:rsid w:val="00C63E1F"/>
    <w:rsid w:val="00C737C0"/>
    <w:rsid w:val="00C7392C"/>
    <w:rsid w:val="00C80227"/>
    <w:rsid w:val="00C8105D"/>
    <w:rsid w:val="00C84D5F"/>
    <w:rsid w:val="00CB1B6F"/>
    <w:rsid w:val="00CC036E"/>
    <w:rsid w:val="00CC4766"/>
    <w:rsid w:val="00CD3A11"/>
    <w:rsid w:val="00CD5EE3"/>
    <w:rsid w:val="00CE2D2A"/>
    <w:rsid w:val="00CE579C"/>
    <w:rsid w:val="00CF259E"/>
    <w:rsid w:val="00D022FC"/>
    <w:rsid w:val="00D14874"/>
    <w:rsid w:val="00D14AE0"/>
    <w:rsid w:val="00D26D1D"/>
    <w:rsid w:val="00D33E4D"/>
    <w:rsid w:val="00D36DC6"/>
    <w:rsid w:val="00D37C80"/>
    <w:rsid w:val="00D5426D"/>
    <w:rsid w:val="00D61B47"/>
    <w:rsid w:val="00D63249"/>
    <w:rsid w:val="00D638A5"/>
    <w:rsid w:val="00D80D18"/>
    <w:rsid w:val="00D90EC1"/>
    <w:rsid w:val="00D923EC"/>
    <w:rsid w:val="00D9441E"/>
    <w:rsid w:val="00D9637E"/>
    <w:rsid w:val="00DA0B80"/>
    <w:rsid w:val="00DC07D2"/>
    <w:rsid w:val="00DE1759"/>
    <w:rsid w:val="00E04871"/>
    <w:rsid w:val="00E078DC"/>
    <w:rsid w:val="00E17533"/>
    <w:rsid w:val="00E36F19"/>
    <w:rsid w:val="00E51499"/>
    <w:rsid w:val="00E61427"/>
    <w:rsid w:val="00E840EE"/>
    <w:rsid w:val="00E84DE9"/>
    <w:rsid w:val="00E85630"/>
    <w:rsid w:val="00E913F6"/>
    <w:rsid w:val="00E95AE8"/>
    <w:rsid w:val="00EA46D1"/>
    <w:rsid w:val="00EA6023"/>
    <w:rsid w:val="00EB7E3E"/>
    <w:rsid w:val="00ED44E6"/>
    <w:rsid w:val="00EE0D80"/>
    <w:rsid w:val="00EE540D"/>
    <w:rsid w:val="00EE549F"/>
    <w:rsid w:val="00F0626F"/>
    <w:rsid w:val="00F07BF9"/>
    <w:rsid w:val="00F14525"/>
    <w:rsid w:val="00F42514"/>
    <w:rsid w:val="00F46B39"/>
    <w:rsid w:val="00F64C01"/>
    <w:rsid w:val="00F67034"/>
    <w:rsid w:val="00F74F6D"/>
    <w:rsid w:val="00F804B5"/>
    <w:rsid w:val="00FC1483"/>
    <w:rsid w:val="00FC1E4D"/>
    <w:rsid w:val="00FC2B98"/>
    <w:rsid w:val="00FC6702"/>
    <w:rsid w:val="00FD31E4"/>
    <w:rsid w:val="00FD72C7"/>
    <w:rsid w:val="00FE0895"/>
    <w:rsid w:val="00FE4D43"/>
    <w:rsid w:val="00FF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0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5D55D3"/>
    <w:pPr>
      <w:ind w:left="720"/>
    </w:pPr>
  </w:style>
  <w:style w:type="paragraph" w:styleId="Header">
    <w:name w:val="header"/>
    <w:basedOn w:val="Normal"/>
    <w:link w:val="HeaderChar"/>
    <w:rsid w:val="000F437E"/>
    <w:pPr>
      <w:tabs>
        <w:tab w:val="center" w:pos="4680"/>
        <w:tab w:val="right" w:pos="9360"/>
      </w:tabs>
    </w:pPr>
  </w:style>
  <w:style w:type="character" w:customStyle="1" w:styleId="HeaderChar">
    <w:name w:val="Header Char"/>
    <w:basedOn w:val="DefaultParagraphFont"/>
    <w:link w:val="Header"/>
    <w:rsid w:val="000F437E"/>
    <w:rPr>
      <w:rFonts w:cs="Times New Roman"/>
      <w:sz w:val="24"/>
    </w:rPr>
  </w:style>
  <w:style w:type="paragraph" w:styleId="Footer">
    <w:name w:val="footer"/>
    <w:basedOn w:val="Normal"/>
    <w:link w:val="FooterChar"/>
    <w:uiPriority w:val="99"/>
    <w:rsid w:val="000F437E"/>
    <w:pPr>
      <w:tabs>
        <w:tab w:val="center" w:pos="4680"/>
        <w:tab w:val="right" w:pos="9360"/>
      </w:tabs>
    </w:pPr>
  </w:style>
  <w:style w:type="character" w:customStyle="1" w:styleId="FooterChar">
    <w:name w:val="Footer Char"/>
    <w:basedOn w:val="DefaultParagraphFont"/>
    <w:link w:val="Footer"/>
    <w:uiPriority w:val="99"/>
    <w:rsid w:val="000F437E"/>
    <w:rPr>
      <w:rFonts w:cs="Times New Roman"/>
      <w:sz w:val="24"/>
    </w:rPr>
  </w:style>
  <w:style w:type="paragraph" w:styleId="BalloonText">
    <w:name w:val="Balloon Text"/>
    <w:basedOn w:val="Normal"/>
    <w:link w:val="BalloonTextChar"/>
    <w:semiHidden/>
    <w:rsid w:val="00BA7334"/>
    <w:rPr>
      <w:rFonts w:ascii="Tahoma" w:hAnsi="Tahoma"/>
      <w:sz w:val="16"/>
      <w:szCs w:val="16"/>
    </w:rPr>
  </w:style>
  <w:style w:type="character" w:customStyle="1" w:styleId="BalloonTextChar">
    <w:name w:val="Balloon Text Char"/>
    <w:basedOn w:val="DefaultParagraphFont"/>
    <w:link w:val="BalloonText"/>
    <w:semiHidden/>
    <w:rsid w:val="00BA7334"/>
    <w:rPr>
      <w:rFonts w:ascii="Tahoma" w:hAnsi="Tahoma" w:cs="Times New Roman"/>
      <w:sz w:val="16"/>
    </w:rPr>
  </w:style>
  <w:style w:type="table" w:styleId="TableGrid">
    <w:name w:val="Table Grid"/>
    <w:basedOn w:val="TableNormal"/>
    <w:rsid w:val="00B6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F2BA8"/>
    <w:rPr>
      <w:rFonts w:cs="Times New Roman"/>
    </w:rPr>
  </w:style>
  <w:style w:type="paragraph" w:styleId="BodyTextIndent">
    <w:name w:val="Body Text Indent"/>
    <w:aliases w:val="Char"/>
    <w:basedOn w:val="Normal"/>
    <w:link w:val="BodyTextIndentChar"/>
    <w:rsid w:val="003F1B0B"/>
    <w:pPr>
      <w:spacing w:after="120"/>
      <w:ind w:left="360"/>
    </w:pPr>
  </w:style>
  <w:style w:type="character" w:customStyle="1" w:styleId="BodyTextIndentChar">
    <w:name w:val="Body Text Indent Char"/>
    <w:aliases w:val="Char Char"/>
    <w:basedOn w:val="DefaultParagraphFont"/>
    <w:link w:val="BodyTextIndent"/>
    <w:rsid w:val="003F1B0B"/>
    <w:rPr>
      <w:rFonts w:cs="Times New Roman"/>
      <w:sz w:val="24"/>
      <w:lang w:val="en-US" w:eastAsia="en-US"/>
    </w:rPr>
  </w:style>
  <w:style w:type="paragraph" w:styleId="PlainText">
    <w:name w:val="Plain Text"/>
    <w:basedOn w:val="Normal"/>
    <w:link w:val="PlainTextChar"/>
    <w:rsid w:val="003F1B0B"/>
    <w:pPr>
      <w:widowControl w:val="0"/>
      <w:autoSpaceDE w:val="0"/>
      <w:autoSpaceDN w:val="0"/>
      <w:adjustRightInd w:val="0"/>
    </w:pPr>
    <w:rPr>
      <w:rFonts w:ascii="Courier New" w:hAnsi="Courier New" w:cs="Courier New"/>
    </w:rPr>
  </w:style>
  <w:style w:type="character" w:customStyle="1" w:styleId="PlainTextChar">
    <w:name w:val="Plain Text Char"/>
    <w:basedOn w:val="DefaultParagraphFont"/>
    <w:link w:val="PlainText"/>
    <w:semiHidden/>
    <w:rPr>
      <w:rFonts w:ascii="Courier New"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সূচনা:</vt:lpstr>
    </vt:vector>
  </TitlesOfParts>
  <Company>Hewlett-Packard</Company>
  <LinksUpToDate>false</LinksUpToDate>
  <CharactersWithSpaces>30509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সূচনা:</dc:title>
  <dc:creator>rahnuma</dc:creator>
  <cp:lastModifiedBy>Administrator</cp:lastModifiedBy>
  <cp:revision>2</cp:revision>
  <cp:lastPrinted>2014-06-03T10:12:00Z</cp:lastPrinted>
  <dcterms:created xsi:type="dcterms:W3CDTF">2017-02-05T10:43:00Z</dcterms:created>
  <dcterms:modified xsi:type="dcterms:W3CDTF">2017-02-05T10:43:00Z</dcterms:modified>
</cp:coreProperties>
</file>